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AB" w:rsidRPr="00D925B1" w:rsidRDefault="00E412AB" w:rsidP="00A47BD2">
      <w:pPr>
        <w:jc w:val="center"/>
        <w:rPr>
          <w:rFonts w:eastAsia="Calibri"/>
          <w:b/>
        </w:rPr>
      </w:pPr>
      <w:r>
        <w:rPr>
          <w:rFonts w:eastAsia="Calibri"/>
          <w:b/>
        </w:rPr>
        <w:t>ИСТОРИЯ ИРКУТСКОЙ ЕПАРХИИ</w:t>
      </w:r>
    </w:p>
    <w:p w:rsidR="00A47BD2" w:rsidRDefault="00E412AB" w:rsidP="00561301">
      <w:pPr>
        <w:rPr>
          <w:rFonts w:eastAsia="Calibri"/>
          <w:b/>
          <w:i/>
        </w:rPr>
      </w:pPr>
      <w:r>
        <w:rPr>
          <w:rFonts w:eastAsia="Calibri"/>
          <w:b/>
          <w:i/>
        </w:rPr>
        <w:t>Составлена в 2012г. н</w:t>
      </w:r>
      <w:r w:rsidR="00A73596" w:rsidRPr="00A73596">
        <w:rPr>
          <w:rFonts w:eastAsia="Calibri"/>
          <w:b/>
          <w:i/>
        </w:rPr>
        <w:t xml:space="preserve">а основании монографии </w:t>
      </w:r>
      <w:proofErr w:type="spellStart"/>
      <w:r w:rsidR="00A73596" w:rsidRPr="00A73596">
        <w:rPr>
          <w:rFonts w:eastAsia="Calibri"/>
          <w:b/>
          <w:i/>
        </w:rPr>
        <w:t>Дулова</w:t>
      </w:r>
      <w:proofErr w:type="spellEnd"/>
      <w:r w:rsidR="00A73596" w:rsidRPr="00A73596">
        <w:rPr>
          <w:rFonts w:eastAsia="Calibri"/>
          <w:b/>
          <w:i/>
        </w:rPr>
        <w:t xml:space="preserve"> и Санникова и книги Наумовой для воскресной школ</w:t>
      </w:r>
      <w:r w:rsidR="00A73596">
        <w:rPr>
          <w:rFonts w:eastAsia="Calibri"/>
          <w:b/>
          <w:i/>
        </w:rPr>
        <w:t>ы АНХ, составитель Косолапова Т.</w:t>
      </w:r>
      <w:proofErr w:type="gramStart"/>
      <w:r w:rsidR="00A73596" w:rsidRPr="00A73596">
        <w:rPr>
          <w:rFonts w:eastAsia="Calibri"/>
          <w:b/>
          <w:i/>
        </w:rPr>
        <w:t>В</w:t>
      </w:r>
      <w:proofErr w:type="gramEnd"/>
    </w:p>
    <w:p w:rsidR="00F52854" w:rsidRPr="00F52854" w:rsidRDefault="00F52854" w:rsidP="00A47BD2">
      <w:pPr>
        <w:jc w:val="center"/>
        <w:rPr>
          <w:rFonts w:eastAsia="Calibri"/>
          <w:b/>
          <w:sz w:val="32"/>
          <w:szCs w:val="32"/>
        </w:rPr>
      </w:pPr>
      <w:r w:rsidRPr="00F52854">
        <w:rPr>
          <w:rFonts w:eastAsia="Calibri"/>
          <w:b/>
          <w:sz w:val="32"/>
          <w:szCs w:val="32"/>
        </w:rPr>
        <w:t xml:space="preserve">Оглавление </w:t>
      </w:r>
    </w:p>
    <w:p w:rsidR="00F52854" w:rsidRPr="00A47BD2" w:rsidRDefault="00F52854" w:rsidP="00A47BD2">
      <w:pPr>
        <w:pStyle w:val="a3"/>
        <w:spacing w:line="312" w:lineRule="auto"/>
        <w:ind w:left="0" w:firstLine="0"/>
        <w:jc w:val="left"/>
        <w:rPr>
          <w:rFonts w:eastAsia="Calibri"/>
          <w:b/>
          <w:sz w:val="32"/>
          <w:szCs w:val="32"/>
        </w:rPr>
      </w:pPr>
      <w:r w:rsidRPr="00A47BD2">
        <w:rPr>
          <w:rFonts w:eastAsia="Calibri"/>
          <w:b/>
          <w:sz w:val="32"/>
          <w:szCs w:val="32"/>
        </w:rPr>
        <w:t xml:space="preserve">Глава </w:t>
      </w:r>
      <w:r w:rsidRPr="00A47BD2">
        <w:rPr>
          <w:rFonts w:eastAsia="Calibri"/>
          <w:b/>
          <w:sz w:val="32"/>
          <w:szCs w:val="32"/>
          <w:lang w:val="en-US"/>
        </w:rPr>
        <w:t>I</w:t>
      </w:r>
      <w:r w:rsidRPr="00A47BD2">
        <w:rPr>
          <w:rFonts w:eastAsia="Calibri"/>
          <w:b/>
          <w:sz w:val="32"/>
          <w:szCs w:val="32"/>
        </w:rPr>
        <w:t>: 17 век</w:t>
      </w:r>
    </w:p>
    <w:p w:rsidR="00F52854" w:rsidRPr="00A47BD2" w:rsidRDefault="00F52854" w:rsidP="00A47BD2">
      <w:pPr>
        <w:pStyle w:val="a3"/>
        <w:numPr>
          <w:ilvl w:val="1"/>
          <w:numId w:val="4"/>
        </w:numPr>
        <w:spacing w:line="312" w:lineRule="auto"/>
        <w:ind w:left="0" w:firstLine="0"/>
        <w:jc w:val="left"/>
        <w:rPr>
          <w:rFonts w:eastAsia="Calibri"/>
          <w:szCs w:val="28"/>
        </w:rPr>
      </w:pPr>
      <w:r w:rsidRPr="00A47BD2">
        <w:rPr>
          <w:b/>
          <w:szCs w:val="28"/>
        </w:rPr>
        <w:t>Монастыри</w:t>
      </w:r>
    </w:p>
    <w:p w:rsidR="00A47BD2" w:rsidRPr="00A47BD2" w:rsidRDefault="00A47BD2" w:rsidP="00A47BD2">
      <w:pPr>
        <w:pStyle w:val="a3"/>
        <w:numPr>
          <w:ilvl w:val="1"/>
          <w:numId w:val="4"/>
        </w:numPr>
        <w:spacing w:line="312" w:lineRule="auto"/>
        <w:ind w:left="0" w:firstLine="0"/>
        <w:jc w:val="left"/>
        <w:rPr>
          <w:b/>
          <w:szCs w:val="28"/>
        </w:rPr>
      </w:pPr>
      <w:r w:rsidRPr="00A47BD2">
        <w:rPr>
          <w:b/>
          <w:szCs w:val="28"/>
        </w:rPr>
        <w:t>Образ жизни поселенцев</w:t>
      </w:r>
    </w:p>
    <w:p w:rsidR="00A47BD2" w:rsidRPr="00A47BD2" w:rsidRDefault="00A47BD2" w:rsidP="00A47BD2">
      <w:pPr>
        <w:pStyle w:val="a3"/>
        <w:spacing w:line="312" w:lineRule="auto"/>
        <w:ind w:left="0" w:firstLine="0"/>
        <w:jc w:val="left"/>
        <w:rPr>
          <w:rFonts w:eastAsia="Calibri"/>
          <w:b/>
          <w:sz w:val="32"/>
          <w:szCs w:val="32"/>
        </w:rPr>
      </w:pPr>
      <w:r w:rsidRPr="00A47BD2">
        <w:rPr>
          <w:rFonts w:eastAsia="Calibri"/>
          <w:b/>
          <w:sz w:val="32"/>
          <w:szCs w:val="32"/>
        </w:rPr>
        <w:t xml:space="preserve">Глава </w:t>
      </w:r>
      <w:r w:rsidRPr="00A47BD2">
        <w:rPr>
          <w:rFonts w:eastAsia="Calibri"/>
          <w:b/>
          <w:sz w:val="32"/>
          <w:szCs w:val="32"/>
          <w:lang w:val="en-US"/>
        </w:rPr>
        <w:t>II</w:t>
      </w:r>
      <w:r>
        <w:rPr>
          <w:rFonts w:eastAsia="Calibri"/>
          <w:b/>
          <w:sz w:val="32"/>
          <w:szCs w:val="32"/>
        </w:rPr>
        <w:t>:</w:t>
      </w:r>
      <w:r w:rsidRPr="00A47BD2">
        <w:rPr>
          <w:rFonts w:eastAsia="Calibri"/>
          <w:b/>
          <w:sz w:val="32"/>
          <w:szCs w:val="32"/>
        </w:rPr>
        <w:t xml:space="preserve"> 18 век. Образование Иркутской епархии </w:t>
      </w:r>
    </w:p>
    <w:p w:rsidR="00A47BD2" w:rsidRPr="00A47BD2" w:rsidRDefault="00A47BD2" w:rsidP="00A47BD2">
      <w:pPr>
        <w:spacing w:line="312" w:lineRule="auto"/>
        <w:ind w:firstLine="0"/>
        <w:jc w:val="left"/>
        <w:rPr>
          <w:rFonts w:eastAsia="Calibri"/>
          <w:b/>
          <w:szCs w:val="28"/>
        </w:rPr>
      </w:pPr>
      <w:r w:rsidRPr="00A47BD2">
        <w:rPr>
          <w:rFonts w:eastAsia="Calibri"/>
          <w:b/>
          <w:szCs w:val="28"/>
        </w:rPr>
        <w:t>2.1. Иркутские архиереи</w:t>
      </w:r>
    </w:p>
    <w:p w:rsidR="00A47BD2" w:rsidRPr="00A47BD2" w:rsidRDefault="00A47BD2" w:rsidP="00A47BD2">
      <w:pPr>
        <w:pStyle w:val="a5"/>
        <w:spacing w:line="312" w:lineRule="auto"/>
        <w:ind w:firstLine="0"/>
        <w:jc w:val="left"/>
        <w:rPr>
          <w:b/>
          <w:sz w:val="28"/>
          <w:szCs w:val="28"/>
        </w:rPr>
      </w:pPr>
      <w:r w:rsidRPr="00A47BD2">
        <w:rPr>
          <w:b/>
          <w:sz w:val="28"/>
          <w:szCs w:val="28"/>
        </w:rPr>
        <w:t>2.2. Приходское духовенство</w:t>
      </w:r>
    </w:p>
    <w:p w:rsidR="00A47BD2" w:rsidRPr="00A47BD2" w:rsidRDefault="00A47BD2" w:rsidP="00A47BD2">
      <w:pPr>
        <w:spacing w:line="312" w:lineRule="auto"/>
        <w:ind w:firstLine="0"/>
        <w:jc w:val="left"/>
        <w:rPr>
          <w:rFonts w:eastAsia="Calibri"/>
          <w:b/>
          <w:szCs w:val="28"/>
        </w:rPr>
      </w:pPr>
      <w:r w:rsidRPr="00A47BD2">
        <w:rPr>
          <w:rFonts w:eastAsia="Calibri"/>
          <w:b/>
          <w:szCs w:val="28"/>
        </w:rPr>
        <w:t>2.3. Духовное образование</w:t>
      </w:r>
    </w:p>
    <w:p w:rsidR="00A47BD2" w:rsidRPr="00A47BD2" w:rsidRDefault="00A47BD2" w:rsidP="00A47BD2">
      <w:pPr>
        <w:spacing w:line="312" w:lineRule="auto"/>
        <w:ind w:firstLine="0"/>
        <w:jc w:val="left"/>
        <w:rPr>
          <w:rFonts w:eastAsia="Calibri"/>
          <w:b/>
          <w:szCs w:val="28"/>
        </w:rPr>
      </w:pPr>
      <w:r w:rsidRPr="00A47BD2">
        <w:rPr>
          <w:rFonts w:eastAsia="Calibri"/>
          <w:b/>
          <w:szCs w:val="28"/>
        </w:rPr>
        <w:t>2.4. Монастыри</w:t>
      </w:r>
    </w:p>
    <w:p w:rsidR="00A47BD2" w:rsidRPr="00A47BD2" w:rsidRDefault="00A47BD2" w:rsidP="00A47BD2">
      <w:pPr>
        <w:spacing w:line="312" w:lineRule="auto"/>
        <w:ind w:firstLine="0"/>
        <w:jc w:val="left"/>
        <w:rPr>
          <w:rFonts w:eastAsia="Calibri"/>
          <w:b/>
          <w:szCs w:val="28"/>
        </w:rPr>
      </w:pPr>
      <w:r w:rsidRPr="00A47BD2">
        <w:rPr>
          <w:rFonts w:eastAsia="Calibri"/>
          <w:b/>
          <w:szCs w:val="28"/>
        </w:rPr>
        <w:t xml:space="preserve">2.5. </w:t>
      </w:r>
      <w:proofErr w:type="spellStart"/>
      <w:r w:rsidRPr="00A47BD2">
        <w:rPr>
          <w:rFonts w:eastAsia="Calibri"/>
          <w:b/>
          <w:szCs w:val="28"/>
        </w:rPr>
        <w:t>Храмостроительство</w:t>
      </w:r>
      <w:proofErr w:type="spellEnd"/>
    </w:p>
    <w:p w:rsidR="00A47BD2" w:rsidRPr="00A47BD2" w:rsidRDefault="00A47BD2" w:rsidP="00A47BD2">
      <w:pPr>
        <w:spacing w:line="312" w:lineRule="auto"/>
        <w:ind w:firstLine="0"/>
        <w:jc w:val="left"/>
        <w:rPr>
          <w:b/>
          <w:szCs w:val="28"/>
        </w:rPr>
      </w:pPr>
      <w:r w:rsidRPr="00A47BD2">
        <w:rPr>
          <w:b/>
          <w:szCs w:val="28"/>
        </w:rPr>
        <w:t>2.6. Миссионерская деятельность</w:t>
      </w:r>
    </w:p>
    <w:p w:rsidR="00A47BD2" w:rsidRPr="00A47BD2" w:rsidRDefault="00A47BD2" w:rsidP="00A47BD2">
      <w:pPr>
        <w:spacing w:line="312" w:lineRule="auto"/>
        <w:ind w:firstLine="0"/>
        <w:jc w:val="left"/>
        <w:rPr>
          <w:rFonts w:eastAsia="Calibri"/>
          <w:b/>
          <w:sz w:val="32"/>
          <w:szCs w:val="32"/>
        </w:rPr>
      </w:pPr>
      <w:r w:rsidRPr="00A47BD2">
        <w:rPr>
          <w:rFonts w:eastAsia="Calibri"/>
          <w:b/>
          <w:sz w:val="32"/>
          <w:szCs w:val="32"/>
        </w:rPr>
        <w:t xml:space="preserve">Глава </w:t>
      </w:r>
      <w:r w:rsidRPr="00A47BD2">
        <w:rPr>
          <w:rFonts w:eastAsia="Calibri"/>
          <w:b/>
          <w:sz w:val="32"/>
          <w:szCs w:val="32"/>
          <w:lang w:val="en-US"/>
        </w:rPr>
        <w:t>III</w:t>
      </w:r>
      <w:r w:rsidRPr="00A47BD2">
        <w:rPr>
          <w:rFonts w:eastAsia="Calibri"/>
          <w:b/>
          <w:sz w:val="32"/>
          <w:szCs w:val="32"/>
        </w:rPr>
        <w:t>: Православная церковь в 1805-1860 годах.</w:t>
      </w:r>
    </w:p>
    <w:p w:rsidR="00A47BD2" w:rsidRPr="00A47BD2" w:rsidRDefault="00A47BD2" w:rsidP="00A47BD2">
      <w:pPr>
        <w:spacing w:line="312" w:lineRule="auto"/>
        <w:ind w:firstLine="0"/>
        <w:jc w:val="left"/>
        <w:rPr>
          <w:rFonts w:eastAsia="Calibri"/>
          <w:b/>
          <w:bCs/>
          <w:szCs w:val="28"/>
        </w:rPr>
      </w:pPr>
      <w:r w:rsidRPr="00A47BD2">
        <w:rPr>
          <w:rFonts w:eastAsia="Calibri"/>
          <w:b/>
          <w:bCs/>
          <w:szCs w:val="28"/>
        </w:rPr>
        <w:t>3.1. Иркутские архиереи</w:t>
      </w:r>
    </w:p>
    <w:p w:rsidR="00A47BD2" w:rsidRPr="00A47BD2" w:rsidRDefault="00A47BD2" w:rsidP="00A47BD2">
      <w:pPr>
        <w:spacing w:line="312" w:lineRule="auto"/>
        <w:ind w:firstLine="0"/>
        <w:jc w:val="left"/>
        <w:rPr>
          <w:rFonts w:eastAsia="Calibri"/>
          <w:b/>
          <w:szCs w:val="28"/>
        </w:rPr>
      </w:pPr>
      <w:r w:rsidRPr="00A47BD2">
        <w:rPr>
          <w:rFonts w:eastAsia="Calibri"/>
          <w:b/>
          <w:szCs w:val="28"/>
        </w:rPr>
        <w:t xml:space="preserve">3.2. </w:t>
      </w:r>
      <w:proofErr w:type="spellStart"/>
      <w:r w:rsidRPr="00A47BD2">
        <w:rPr>
          <w:rFonts w:eastAsia="Calibri"/>
          <w:b/>
          <w:szCs w:val="28"/>
        </w:rPr>
        <w:t>Храмостроительство</w:t>
      </w:r>
      <w:proofErr w:type="spellEnd"/>
    </w:p>
    <w:p w:rsidR="00A47BD2" w:rsidRPr="00A47BD2" w:rsidRDefault="00A47BD2" w:rsidP="00A47BD2">
      <w:pPr>
        <w:spacing w:line="312" w:lineRule="auto"/>
        <w:ind w:firstLine="0"/>
        <w:jc w:val="left"/>
        <w:rPr>
          <w:b/>
          <w:szCs w:val="28"/>
        </w:rPr>
      </w:pPr>
      <w:r w:rsidRPr="00A47BD2">
        <w:rPr>
          <w:b/>
          <w:szCs w:val="28"/>
        </w:rPr>
        <w:t>3.3. Белое духовенство</w:t>
      </w:r>
    </w:p>
    <w:p w:rsidR="00A47BD2" w:rsidRPr="00A47BD2" w:rsidRDefault="00A47BD2" w:rsidP="00A47BD2">
      <w:pPr>
        <w:spacing w:line="312" w:lineRule="auto"/>
        <w:ind w:firstLine="0"/>
        <w:jc w:val="left"/>
        <w:rPr>
          <w:b/>
          <w:szCs w:val="28"/>
        </w:rPr>
      </w:pPr>
      <w:r w:rsidRPr="00A47BD2">
        <w:rPr>
          <w:b/>
          <w:szCs w:val="28"/>
        </w:rPr>
        <w:t>3.4. Духовное образование</w:t>
      </w:r>
    </w:p>
    <w:p w:rsidR="00A47BD2" w:rsidRPr="00A47BD2" w:rsidRDefault="00A47BD2" w:rsidP="00A47BD2">
      <w:pPr>
        <w:spacing w:line="312" w:lineRule="auto"/>
        <w:ind w:firstLine="0"/>
        <w:jc w:val="left"/>
        <w:rPr>
          <w:b/>
          <w:szCs w:val="28"/>
        </w:rPr>
      </w:pPr>
      <w:r w:rsidRPr="00A47BD2">
        <w:rPr>
          <w:b/>
          <w:szCs w:val="28"/>
        </w:rPr>
        <w:t>3.5. Миссионерская деятельность</w:t>
      </w:r>
    </w:p>
    <w:p w:rsidR="00A47BD2" w:rsidRPr="00A47BD2" w:rsidRDefault="00A47BD2" w:rsidP="00A47BD2">
      <w:pPr>
        <w:spacing w:line="312" w:lineRule="auto"/>
        <w:ind w:firstLine="0"/>
        <w:jc w:val="left"/>
        <w:rPr>
          <w:b/>
          <w:szCs w:val="28"/>
        </w:rPr>
      </w:pPr>
      <w:r w:rsidRPr="00A47BD2">
        <w:rPr>
          <w:b/>
          <w:bCs/>
          <w:szCs w:val="28"/>
        </w:rPr>
        <w:t>3.6. Старообрядцы</w:t>
      </w:r>
    </w:p>
    <w:p w:rsidR="00A47BD2" w:rsidRPr="00A47BD2" w:rsidRDefault="00A47BD2" w:rsidP="00A47BD2">
      <w:pPr>
        <w:pStyle w:val="2"/>
        <w:spacing w:before="0" w:beforeAutospacing="0" w:after="0" w:afterAutospacing="0" w:line="312" w:lineRule="auto"/>
        <w:rPr>
          <w:sz w:val="32"/>
          <w:szCs w:val="32"/>
        </w:rPr>
      </w:pPr>
      <w:r w:rsidRPr="00A47BD2">
        <w:rPr>
          <w:sz w:val="32"/>
          <w:szCs w:val="32"/>
        </w:rPr>
        <w:t xml:space="preserve">Глава </w:t>
      </w:r>
      <w:r w:rsidRPr="00A47BD2">
        <w:rPr>
          <w:sz w:val="32"/>
          <w:szCs w:val="32"/>
          <w:lang w:val="en-US"/>
        </w:rPr>
        <w:t>IV</w:t>
      </w:r>
      <w:r w:rsidRPr="00A47BD2">
        <w:rPr>
          <w:sz w:val="32"/>
          <w:szCs w:val="32"/>
        </w:rPr>
        <w:t>: Православная церковь в 1861-1917 годах</w:t>
      </w:r>
    </w:p>
    <w:p w:rsidR="00A47BD2" w:rsidRPr="00A47BD2" w:rsidRDefault="00A47BD2" w:rsidP="00A47BD2">
      <w:pPr>
        <w:spacing w:line="312" w:lineRule="auto"/>
        <w:ind w:firstLine="0"/>
        <w:jc w:val="left"/>
        <w:rPr>
          <w:b/>
          <w:szCs w:val="28"/>
        </w:rPr>
      </w:pPr>
      <w:r w:rsidRPr="00A47BD2">
        <w:rPr>
          <w:b/>
          <w:szCs w:val="28"/>
        </w:rPr>
        <w:t>4.1. Основные черты истории православной церкви России и региона</w:t>
      </w:r>
    </w:p>
    <w:p w:rsidR="00A47BD2" w:rsidRPr="00A47BD2" w:rsidRDefault="00A47BD2" w:rsidP="00A47BD2">
      <w:pPr>
        <w:spacing w:line="312" w:lineRule="auto"/>
        <w:ind w:firstLine="0"/>
        <w:jc w:val="left"/>
        <w:rPr>
          <w:b/>
          <w:szCs w:val="28"/>
        </w:rPr>
      </w:pPr>
      <w:r w:rsidRPr="00A47BD2">
        <w:rPr>
          <w:b/>
          <w:szCs w:val="28"/>
        </w:rPr>
        <w:t>4.2. Иркутская епархия</w:t>
      </w:r>
    </w:p>
    <w:p w:rsidR="00A47BD2" w:rsidRPr="00A47BD2" w:rsidRDefault="00A47BD2" w:rsidP="00A47BD2">
      <w:pPr>
        <w:spacing w:line="312" w:lineRule="auto"/>
        <w:ind w:firstLine="0"/>
        <w:jc w:val="left"/>
        <w:rPr>
          <w:b/>
          <w:szCs w:val="28"/>
        </w:rPr>
      </w:pPr>
      <w:r w:rsidRPr="00A47BD2">
        <w:rPr>
          <w:b/>
          <w:szCs w:val="28"/>
        </w:rPr>
        <w:t>4.3. Архиереи и подвижники церкви</w:t>
      </w:r>
    </w:p>
    <w:p w:rsidR="00A47BD2" w:rsidRPr="00A47BD2" w:rsidRDefault="00A47BD2" w:rsidP="00A47BD2">
      <w:pPr>
        <w:spacing w:line="312" w:lineRule="auto"/>
        <w:ind w:firstLine="0"/>
        <w:jc w:val="left"/>
        <w:rPr>
          <w:b/>
          <w:szCs w:val="28"/>
        </w:rPr>
      </w:pPr>
      <w:r w:rsidRPr="00A47BD2">
        <w:rPr>
          <w:b/>
          <w:szCs w:val="28"/>
        </w:rPr>
        <w:t xml:space="preserve">4.4. </w:t>
      </w:r>
      <w:proofErr w:type="spellStart"/>
      <w:r w:rsidRPr="00A47BD2">
        <w:rPr>
          <w:b/>
          <w:szCs w:val="28"/>
        </w:rPr>
        <w:t>Храмостроительство</w:t>
      </w:r>
      <w:proofErr w:type="spellEnd"/>
    </w:p>
    <w:p w:rsidR="00A47BD2" w:rsidRPr="00A47BD2" w:rsidRDefault="00A47BD2" w:rsidP="00A47BD2">
      <w:pPr>
        <w:spacing w:line="312" w:lineRule="auto"/>
        <w:ind w:firstLine="0"/>
        <w:jc w:val="left"/>
        <w:rPr>
          <w:b/>
          <w:szCs w:val="28"/>
        </w:rPr>
      </w:pPr>
      <w:r w:rsidRPr="00A47BD2">
        <w:rPr>
          <w:b/>
          <w:szCs w:val="28"/>
        </w:rPr>
        <w:t>4.5. Духовное образование</w:t>
      </w:r>
    </w:p>
    <w:p w:rsidR="00A47BD2" w:rsidRPr="00A47BD2" w:rsidRDefault="00A47BD2" w:rsidP="00A47BD2">
      <w:pPr>
        <w:spacing w:line="312" w:lineRule="auto"/>
        <w:ind w:firstLine="0"/>
        <w:jc w:val="left"/>
        <w:rPr>
          <w:b/>
          <w:szCs w:val="28"/>
        </w:rPr>
      </w:pPr>
      <w:r w:rsidRPr="00A47BD2">
        <w:rPr>
          <w:b/>
          <w:szCs w:val="28"/>
        </w:rPr>
        <w:t>4.6. Народ и православие</w:t>
      </w:r>
    </w:p>
    <w:p w:rsidR="00A47BD2" w:rsidRPr="00A47BD2" w:rsidRDefault="00A47BD2" w:rsidP="00A47BD2">
      <w:pPr>
        <w:spacing w:line="312" w:lineRule="auto"/>
        <w:ind w:firstLine="0"/>
        <w:jc w:val="left"/>
        <w:rPr>
          <w:b/>
          <w:szCs w:val="28"/>
        </w:rPr>
      </w:pPr>
      <w:r w:rsidRPr="00A47BD2">
        <w:rPr>
          <w:b/>
          <w:szCs w:val="28"/>
        </w:rPr>
        <w:t>4.7. Монастыри</w:t>
      </w:r>
    </w:p>
    <w:p w:rsidR="00A47BD2" w:rsidRPr="00A47BD2" w:rsidRDefault="00A47BD2" w:rsidP="00A47BD2">
      <w:pPr>
        <w:spacing w:line="312" w:lineRule="auto"/>
        <w:ind w:firstLine="0"/>
        <w:jc w:val="left"/>
        <w:rPr>
          <w:b/>
          <w:szCs w:val="28"/>
        </w:rPr>
      </w:pPr>
      <w:r w:rsidRPr="00A47BD2">
        <w:rPr>
          <w:b/>
          <w:szCs w:val="28"/>
        </w:rPr>
        <w:t>4.8. Миссионерская деятельность</w:t>
      </w:r>
    </w:p>
    <w:p w:rsidR="00A47BD2" w:rsidRPr="00A47BD2" w:rsidRDefault="00A47BD2" w:rsidP="00A47BD2">
      <w:pPr>
        <w:spacing w:line="312" w:lineRule="auto"/>
        <w:ind w:firstLine="0"/>
        <w:jc w:val="left"/>
        <w:rPr>
          <w:szCs w:val="28"/>
        </w:rPr>
      </w:pPr>
      <w:r w:rsidRPr="00A47BD2">
        <w:rPr>
          <w:b/>
          <w:szCs w:val="28"/>
        </w:rPr>
        <w:t>4.9. Старообрядцы</w:t>
      </w:r>
    </w:p>
    <w:p w:rsidR="00F52854" w:rsidRPr="00561301" w:rsidRDefault="00561301" w:rsidP="00561301">
      <w:pPr>
        <w:pStyle w:val="2"/>
        <w:spacing w:before="0" w:beforeAutospacing="0" w:after="0" w:afterAutospacing="0" w:line="312" w:lineRule="auto"/>
        <w:rPr>
          <w:sz w:val="32"/>
          <w:szCs w:val="32"/>
        </w:rPr>
      </w:pPr>
      <w:r w:rsidRPr="00A47BD2">
        <w:rPr>
          <w:sz w:val="32"/>
          <w:szCs w:val="32"/>
        </w:rPr>
        <w:t xml:space="preserve">Глава </w:t>
      </w:r>
      <w:r w:rsidRPr="00A47BD2">
        <w:rPr>
          <w:sz w:val="32"/>
          <w:szCs w:val="32"/>
          <w:lang w:val="en-US"/>
        </w:rPr>
        <w:t>V</w:t>
      </w:r>
      <w:r w:rsidRPr="00A47BD2">
        <w:rPr>
          <w:sz w:val="32"/>
          <w:szCs w:val="32"/>
        </w:rPr>
        <w:t xml:space="preserve">: Православная церковь в </w:t>
      </w:r>
      <w:r>
        <w:rPr>
          <w:sz w:val="32"/>
          <w:szCs w:val="32"/>
        </w:rPr>
        <w:t>годы суровых испытаний (1921-1937гг.)</w:t>
      </w:r>
      <w:r w:rsidRPr="00A47BD2">
        <w:rPr>
          <w:sz w:val="32"/>
          <w:szCs w:val="32"/>
        </w:rPr>
        <w:t xml:space="preserve"> </w:t>
      </w:r>
    </w:p>
    <w:p w:rsidR="00E412AB" w:rsidRPr="00E412AB" w:rsidRDefault="00E412AB" w:rsidP="00E412AB">
      <w:pPr>
        <w:rPr>
          <w:b/>
        </w:rPr>
      </w:pPr>
      <w:r w:rsidRPr="00E412AB">
        <w:rPr>
          <w:b/>
        </w:rPr>
        <w:lastRenderedPageBreak/>
        <w:t>Изменение названия</w:t>
      </w:r>
      <w:r>
        <w:rPr>
          <w:b/>
        </w:rPr>
        <w:t xml:space="preserve"> епархии:</w:t>
      </w:r>
    </w:p>
    <w:p w:rsidR="00E412AB" w:rsidRDefault="00E412AB" w:rsidP="00E412AB">
      <w:pPr>
        <w:pStyle w:val="a3"/>
        <w:numPr>
          <w:ilvl w:val="0"/>
          <w:numId w:val="3"/>
        </w:numPr>
      </w:pPr>
      <w:r>
        <w:t>Иркутская и Нерчинская 26.VI.1852-12.III.1894</w:t>
      </w:r>
    </w:p>
    <w:p w:rsidR="00E412AB" w:rsidRDefault="00E412AB" w:rsidP="00E412AB">
      <w:pPr>
        <w:pStyle w:val="a3"/>
        <w:numPr>
          <w:ilvl w:val="0"/>
          <w:numId w:val="3"/>
        </w:numPr>
      </w:pPr>
      <w:r>
        <w:t>Иркутская, Нерчинская и Якутская 31.V.1816-26.VI.1852</w:t>
      </w:r>
    </w:p>
    <w:p w:rsidR="00E412AB" w:rsidRDefault="00E412AB" w:rsidP="00E412AB">
      <w:pPr>
        <w:pStyle w:val="a3"/>
        <w:numPr>
          <w:ilvl w:val="0"/>
          <w:numId w:val="3"/>
        </w:numPr>
      </w:pPr>
      <w:r>
        <w:t xml:space="preserve">Иркутская и </w:t>
      </w:r>
      <w:proofErr w:type="spellStart"/>
      <w:r>
        <w:t>Верхоленская</w:t>
      </w:r>
      <w:proofErr w:type="spellEnd"/>
      <w:r>
        <w:t xml:space="preserve"> с 12.III.1894</w:t>
      </w:r>
    </w:p>
    <w:p w:rsidR="00E412AB" w:rsidRDefault="00E412AB" w:rsidP="00E412AB">
      <w:pPr>
        <w:pStyle w:val="a3"/>
        <w:numPr>
          <w:ilvl w:val="0"/>
          <w:numId w:val="3"/>
        </w:numPr>
      </w:pPr>
      <w:r>
        <w:t>Иркутская и Читинская 1943-1994</w:t>
      </w:r>
    </w:p>
    <w:p w:rsidR="00E412AB" w:rsidRDefault="00E412AB" w:rsidP="00E412AB">
      <w:pPr>
        <w:pStyle w:val="a3"/>
        <w:numPr>
          <w:ilvl w:val="0"/>
          <w:numId w:val="3"/>
        </w:numPr>
      </w:pPr>
      <w:r>
        <w:t xml:space="preserve">Иркутская и Ангарская c 1994. </w:t>
      </w:r>
    </w:p>
    <w:p w:rsidR="00E412AB" w:rsidRDefault="00E412AB" w:rsidP="002D2F6F">
      <w:pPr>
        <w:rPr>
          <w:rFonts w:eastAsia="Calibri"/>
          <w:b/>
          <w:i/>
        </w:rPr>
      </w:pPr>
    </w:p>
    <w:p w:rsidR="00215B5F" w:rsidRPr="00215B5F" w:rsidRDefault="00215B5F" w:rsidP="00D41377">
      <w:pPr>
        <w:jc w:val="center"/>
        <w:rPr>
          <w:rFonts w:eastAsia="Calibri"/>
          <w:b/>
          <w:sz w:val="36"/>
          <w:szCs w:val="36"/>
        </w:rPr>
      </w:pPr>
      <w:r w:rsidRPr="00215B5F">
        <w:rPr>
          <w:rFonts w:eastAsia="Calibri"/>
          <w:b/>
          <w:sz w:val="36"/>
          <w:szCs w:val="36"/>
        </w:rPr>
        <w:t xml:space="preserve">Глава </w:t>
      </w:r>
      <w:r w:rsidRPr="00215B5F">
        <w:rPr>
          <w:rFonts w:eastAsia="Calibri"/>
          <w:b/>
          <w:sz w:val="36"/>
          <w:szCs w:val="36"/>
          <w:lang w:val="en-US"/>
        </w:rPr>
        <w:t>I</w:t>
      </w:r>
    </w:p>
    <w:p w:rsidR="00D41377" w:rsidRPr="00215B5F" w:rsidRDefault="00A73596" w:rsidP="00D41377">
      <w:pPr>
        <w:jc w:val="center"/>
        <w:rPr>
          <w:rFonts w:eastAsia="Calibri"/>
          <w:b/>
          <w:sz w:val="36"/>
          <w:szCs w:val="36"/>
        </w:rPr>
      </w:pPr>
      <w:r w:rsidRPr="00215B5F">
        <w:rPr>
          <w:rFonts w:eastAsia="Calibri"/>
          <w:b/>
          <w:sz w:val="36"/>
          <w:szCs w:val="36"/>
        </w:rPr>
        <w:t>17 век</w:t>
      </w:r>
    </w:p>
    <w:p w:rsidR="0034183C" w:rsidRPr="00A73596" w:rsidRDefault="00A73596" w:rsidP="002D2F6F">
      <w:pPr>
        <w:rPr>
          <w:rFonts w:eastAsia="Calibri"/>
          <w:b/>
          <w:i/>
        </w:rPr>
      </w:pPr>
      <w:r w:rsidRPr="00A73596">
        <w:rPr>
          <w:rFonts w:eastAsia="Calibri"/>
          <w:b/>
        </w:rPr>
        <w:t xml:space="preserve"> </w:t>
      </w:r>
      <w:r w:rsidR="00A57B6B">
        <w:rPr>
          <w:rFonts w:eastAsia="Calibri"/>
        </w:rPr>
        <w:t xml:space="preserve">Распространение православия в Восточной Сибири неразрывно связано с процессом </w:t>
      </w:r>
      <w:r w:rsidR="00A57B6B" w:rsidRPr="00A73596">
        <w:rPr>
          <w:rFonts w:eastAsia="Calibri"/>
          <w:b/>
        </w:rPr>
        <w:t>колонизации</w:t>
      </w:r>
      <w:r w:rsidR="00A57B6B">
        <w:rPr>
          <w:rFonts w:eastAsia="Calibri"/>
        </w:rPr>
        <w:t xml:space="preserve"> этого региона русским населением. Русские казаки, промышленники, служилые люди появились на территории края </w:t>
      </w:r>
      <w:proofErr w:type="gramStart"/>
      <w:r w:rsidR="00A57B6B">
        <w:rPr>
          <w:rFonts w:eastAsia="Calibri"/>
        </w:rPr>
        <w:t>в начале</w:t>
      </w:r>
      <w:proofErr w:type="gramEnd"/>
      <w:r w:rsidR="00A57B6B">
        <w:rPr>
          <w:rFonts w:eastAsia="Calibri"/>
        </w:rPr>
        <w:t xml:space="preserve"> XVII в. В 1607г. в устье Турухана было основано первое зимовье. </w:t>
      </w:r>
      <w:r w:rsidR="00A57B6B" w:rsidRPr="00303154">
        <w:rPr>
          <w:rFonts w:eastAsia="Calibri"/>
          <w:b/>
        </w:rPr>
        <w:t>Продвижение казаков происходило по системе рек: Обь-</w:t>
      </w:r>
      <w:proofErr w:type="spellStart"/>
      <w:r w:rsidR="00A57B6B" w:rsidRPr="00303154">
        <w:rPr>
          <w:rFonts w:eastAsia="Calibri"/>
          <w:b/>
        </w:rPr>
        <w:t>Кеть</w:t>
      </w:r>
      <w:proofErr w:type="spellEnd"/>
      <w:r w:rsidR="00A57B6B" w:rsidRPr="00303154">
        <w:rPr>
          <w:rFonts w:eastAsia="Calibri"/>
          <w:b/>
        </w:rPr>
        <w:t xml:space="preserve">-Кемь-Енисей-Ангара-Лена, затем по озеру Байкал </w:t>
      </w:r>
      <w:r w:rsidR="00A57B6B">
        <w:rPr>
          <w:rFonts w:eastAsia="Calibri"/>
        </w:rPr>
        <w:t xml:space="preserve">и рекам в него впадающим. </w:t>
      </w:r>
      <w:r w:rsidR="00A57B6B" w:rsidRPr="00A95813">
        <w:rPr>
          <w:rFonts w:eastAsia="Calibri"/>
          <w:highlight w:val="yellow"/>
        </w:rPr>
        <w:t>В 1619г. ниже устья Ангары был поставлен Енисейский острог.</w:t>
      </w:r>
      <w:bookmarkStart w:id="0" w:name="_GoBack"/>
      <w:bookmarkEnd w:id="0"/>
      <w:r w:rsidR="00A57B6B">
        <w:rPr>
          <w:rFonts w:eastAsia="Calibri"/>
        </w:rPr>
        <w:t xml:space="preserve"> Удобное месторасположение сделало его центром колонизации края. Для защиты подступов к енисейскому водному пути были основаны </w:t>
      </w:r>
      <w:r w:rsidR="00A57B6B" w:rsidRPr="00C012CF">
        <w:rPr>
          <w:rFonts w:eastAsia="Calibri"/>
          <w:highlight w:val="yellow"/>
        </w:rPr>
        <w:t xml:space="preserve">Красноярский (1628г.), </w:t>
      </w:r>
      <w:proofErr w:type="spellStart"/>
      <w:r w:rsidR="00A57B6B" w:rsidRPr="00C012CF">
        <w:rPr>
          <w:rFonts w:eastAsia="Calibri"/>
          <w:highlight w:val="yellow"/>
        </w:rPr>
        <w:t>Канский</w:t>
      </w:r>
      <w:proofErr w:type="spellEnd"/>
      <w:r w:rsidR="00A57B6B" w:rsidRPr="00C012CF">
        <w:rPr>
          <w:rFonts w:eastAsia="Calibri"/>
          <w:highlight w:val="yellow"/>
        </w:rPr>
        <w:t xml:space="preserve"> (1628г.), </w:t>
      </w:r>
      <w:proofErr w:type="spellStart"/>
      <w:r w:rsidR="00A57B6B" w:rsidRPr="00C012CF">
        <w:rPr>
          <w:rFonts w:eastAsia="Calibri"/>
          <w:highlight w:val="yellow"/>
        </w:rPr>
        <w:t>Ачинский</w:t>
      </w:r>
      <w:proofErr w:type="spellEnd"/>
      <w:r w:rsidR="00A57B6B" w:rsidRPr="00C012CF">
        <w:rPr>
          <w:rFonts w:eastAsia="Calibri"/>
          <w:highlight w:val="yellow"/>
        </w:rPr>
        <w:t xml:space="preserve"> (1641г.) остроги, получившие названия Красноярской засечной черты.</w:t>
      </w:r>
    </w:p>
    <w:p w:rsidR="00D72B9C" w:rsidRDefault="006A41D2" w:rsidP="002D2F6F">
      <w:r>
        <w:rPr>
          <w:rFonts w:eastAsia="Calibri"/>
        </w:rPr>
        <w:t xml:space="preserve">Первым форпостом на пути в Прибайкалье стал Братский острог, построенный в 1631г. на берегу Ангары напротив </w:t>
      </w:r>
      <w:proofErr w:type="spellStart"/>
      <w:r>
        <w:rPr>
          <w:rFonts w:eastAsia="Calibri"/>
        </w:rPr>
        <w:t>Падунского</w:t>
      </w:r>
      <w:proofErr w:type="spellEnd"/>
      <w:r>
        <w:rPr>
          <w:rFonts w:eastAsia="Calibri"/>
        </w:rPr>
        <w:t xml:space="preserve"> порога. Братский острог приобрел оборонное значение, так как контролировал </w:t>
      </w:r>
      <w:proofErr w:type="spellStart"/>
      <w:r>
        <w:rPr>
          <w:rFonts w:eastAsia="Calibri"/>
        </w:rPr>
        <w:t>окинских</w:t>
      </w:r>
      <w:proofErr w:type="spellEnd"/>
      <w:r>
        <w:rPr>
          <w:rFonts w:eastAsia="Calibri"/>
        </w:rPr>
        <w:t xml:space="preserve"> бурят, обеспечивал продвижение по ангарскому водному пути, а также пути к Илиму и Лене. В 1630г. атаман Иван Галкин построил небольшое зимовье в устье Илима, названное Ленским Волоком. В следующем году оно приобрело острожные укрепления, а после перестройки в 1647г. официально именовалось Илимским острогом. Строительство этого острога открывало дальнейший путь к Лене.</w:t>
      </w:r>
      <w:r w:rsidRPr="006A41D2">
        <w:t xml:space="preserve"> </w:t>
      </w:r>
    </w:p>
    <w:p w:rsidR="006A41D2" w:rsidRPr="00303154" w:rsidRDefault="006A41D2" w:rsidP="002D2F6F">
      <w:pPr>
        <w:rPr>
          <w:b/>
        </w:rPr>
      </w:pPr>
      <w:r>
        <w:rPr>
          <w:rFonts w:eastAsia="Calibri"/>
        </w:rPr>
        <w:t xml:space="preserve">В верховьях Ангары в </w:t>
      </w:r>
      <w:r w:rsidRPr="00303154">
        <w:rPr>
          <w:rFonts w:eastAsia="Calibri"/>
          <w:b/>
        </w:rPr>
        <w:t xml:space="preserve">1661г. сын боярский Яков </w:t>
      </w:r>
      <w:proofErr w:type="spellStart"/>
      <w:r w:rsidRPr="00303154">
        <w:rPr>
          <w:rFonts w:eastAsia="Calibri"/>
          <w:b/>
        </w:rPr>
        <w:t>Похабов</w:t>
      </w:r>
      <w:proofErr w:type="spellEnd"/>
      <w:r w:rsidRPr="00303154">
        <w:rPr>
          <w:rFonts w:eastAsia="Calibri"/>
          <w:b/>
        </w:rPr>
        <w:t xml:space="preserve"> построил Иркутский острог.</w:t>
      </w:r>
    </w:p>
    <w:p w:rsidR="00D72B9C" w:rsidRDefault="00D72B9C" w:rsidP="002D2F6F">
      <w:r>
        <w:lastRenderedPageBreak/>
        <w:t xml:space="preserve">Для обороны южных границ Прибайкалья в 1676г. сыном боярским Иваном Перфильевым у реки </w:t>
      </w:r>
      <w:proofErr w:type="spellStart"/>
      <w:r>
        <w:t>Тунки</w:t>
      </w:r>
      <w:proofErr w:type="spellEnd"/>
      <w:r>
        <w:t xml:space="preserve"> в "крепком и </w:t>
      </w:r>
      <w:proofErr w:type="spellStart"/>
      <w:r>
        <w:t>угожем</w:t>
      </w:r>
      <w:proofErr w:type="spellEnd"/>
      <w:r>
        <w:t xml:space="preserve"> месте" выстроен </w:t>
      </w:r>
      <w:proofErr w:type="spellStart"/>
      <w:r>
        <w:t>Тункинский</w:t>
      </w:r>
      <w:proofErr w:type="spellEnd"/>
      <w:r>
        <w:t xml:space="preserve"> острог. Тем самым Прибайкалье оказалось окончательно введено в орбиту российского управления. </w:t>
      </w:r>
    </w:p>
    <w:p w:rsidR="00D72B9C" w:rsidRDefault="00D72B9C" w:rsidP="002D2F6F">
      <w:r>
        <w:t>Главным опорным пунктом в освоении Якутии стал Якутский острог, построенный в 1632г. отрядом енисейских казаков Петра Бекетова.</w:t>
      </w:r>
    </w:p>
    <w:p w:rsidR="00D72B9C" w:rsidRDefault="00D72B9C" w:rsidP="002D2F6F">
      <w:r>
        <w:rPr>
          <w:rFonts w:eastAsia="Calibri"/>
        </w:rPr>
        <w:t>В результате продвижения русских поселенцев на восток Восточная Сибирь во второй половине XVII в. вошла в состав Московского государства, и началось активное освоение ее территории</w:t>
      </w:r>
      <w:r>
        <w:t>.</w:t>
      </w:r>
    </w:p>
    <w:p w:rsidR="00D72B9C" w:rsidRDefault="00D72B9C" w:rsidP="002D2F6F">
      <w:r>
        <w:t>Непременным атрибутом быта русского человека XVII в. являлась церковь. Православная вера объединяла поселенцев в новом крае, служила связующей нитью с покинутой родиной. Поэтому для удовлетворения духовных потребностей верующие, обосновавшись на новом месте, приступали к постройке храма. О необходимости церкви для русских поселенцев XVII в. говорят многочисленные прошения, адресованные как епархиальным властям, так и гражданской администрации, в которых верующие сообщали, что "</w:t>
      </w:r>
      <w:r w:rsidRPr="00D220BD">
        <w:rPr>
          <w:b/>
          <w:i/>
        </w:rPr>
        <w:t>без церковного пения нам быть никак нельзя</w:t>
      </w:r>
      <w:r>
        <w:t xml:space="preserve">". В регионе развернулось церковное строительство. Его общие тенденции удачно подметил исследователь Сибири </w:t>
      </w:r>
      <w:proofErr w:type="spellStart"/>
      <w:r>
        <w:t>П.А.Словцов</w:t>
      </w:r>
      <w:proofErr w:type="spellEnd"/>
      <w:r>
        <w:t>: "...</w:t>
      </w:r>
      <w:r w:rsidRPr="00D220BD">
        <w:rPr>
          <w:b/>
          <w:i/>
        </w:rPr>
        <w:t>где зимовье ясачное, там и крест или впоследствии часовня, где водворение крепостное, там церковь и пушка, где город, там правление воеводское, снаряд огнестрельный и монастырь кроме церкви</w:t>
      </w:r>
      <w:r w:rsidR="00D220BD">
        <w:t>"</w:t>
      </w:r>
      <w:r>
        <w:t xml:space="preserve">. </w:t>
      </w:r>
    </w:p>
    <w:p w:rsidR="00D72B9C" w:rsidRDefault="00900672" w:rsidP="002D2F6F">
      <w:r w:rsidRPr="00900672">
        <w:t xml:space="preserve">Первыми культовыми православными сооружениями в новом крае являлись </w:t>
      </w:r>
      <w:r w:rsidRPr="00F70ECF">
        <w:rPr>
          <w:b/>
        </w:rPr>
        <w:t>часовни.</w:t>
      </w:r>
      <w:r w:rsidRPr="00900672">
        <w:t xml:space="preserve"> Они представляли собой небольшие </w:t>
      </w:r>
      <w:proofErr w:type="spellStart"/>
      <w:r w:rsidRPr="00900672">
        <w:t>безалтарные</w:t>
      </w:r>
      <w:proofErr w:type="spellEnd"/>
      <w:r w:rsidRPr="00900672">
        <w:t xml:space="preserve"> храмы, предназначавшиеся для общественных молений. Вокруг них формировались первые православные общины. В XVII в. строительство часовен в Восточной Сибири получило широкое распространение. Они строились в деревнях, монастырских заимках, на кладбищах для поминовения усопших, в полях для освящения начала полевых работ и сбора урожая, в лесах, в особо значимых местах. Довольно много часовен возводилось по обету, по случаю "чудесного избавления" от опасностей или посвящалась каким-либо событиям.</w:t>
      </w:r>
    </w:p>
    <w:p w:rsidR="00900672" w:rsidRPr="001E6EE8" w:rsidRDefault="00900672" w:rsidP="002D2F6F">
      <w:pPr>
        <w:rPr>
          <w:b/>
        </w:rPr>
      </w:pPr>
      <w:r>
        <w:rPr>
          <w:rFonts w:eastAsia="Calibri"/>
        </w:rPr>
        <w:lastRenderedPageBreak/>
        <w:t xml:space="preserve">Причиной широкого распространения этих культовых сооружений стало отсутствие жестких норм, регламентирующих часовенное строительство. Это привело к многообразию форм и </w:t>
      </w:r>
      <w:proofErr w:type="gramStart"/>
      <w:r>
        <w:rPr>
          <w:rFonts w:eastAsia="Calibri"/>
        </w:rPr>
        <w:t>архитектурных решений</w:t>
      </w:r>
      <w:proofErr w:type="gramEnd"/>
      <w:r>
        <w:rPr>
          <w:rFonts w:eastAsia="Calibri"/>
        </w:rPr>
        <w:t>, использованных при их возведении</w:t>
      </w:r>
      <w:r w:rsidR="001E6EE8">
        <w:rPr>
          <w:rFonts w:eastAsia="Calibri"/>
        </w:rPr>
        <w:t>:</w:t>
      </w:r>
      <w:r>
        <w:rPr>
          <w:rFonts w:eastAsia="Calibri"/>
        </w:rPr>
        <w:t xml:space="preserve"> 4 группы часовен: "</w:t>
      </w:r>
      <w:r w:rsidRPr="001E6EE8">
        <w:rPr>
          <w:rFonts w:eastAsia="Calibri"/>
          <w:b/>
        </w:rPr>
        <w:t>часовни-башни", "часовни-клети", "часовни-церкви", "часовни-беседки"</w:t>
      </w:r>
    </w:p>
    <w:p w:rsidR="00842E56" w:rsidRDefault="00842E56" w:rsidP="002D2F6F">
      <w:r>
        <w:t>В XVII - начале XVIII вв. разрешения на строительство часовен выдавались без промедления. Это обуслов</w:t>
      </w:r>
      <w:r w:rsidR="001E6EE8">
        <w:t>ило высокие темпы их возведения</w:t>
      </w:r>
      <w:r>
        <w:t>. Некоторые часовни строились без разрешительных грамот. В соборных статьях 1703г. отмечалось: "</w:t>
      </w:r>
      <w:r w:rsidRPr="001E6EE8">
        <w:rPr>
          <w:b/>
          <w:i/>
        </w:rPr>
        <w:t xml:space="preserve">Ведомо нам великому господину учинилось, что в низовых </w:t>
      </w:r>
      <w:proofErr w:type="spellStart"/>
      <w:r w:rsidRPr="001E6EE8">
        <w:rPr>
          <w:b/>
          <w:i/>
        </w:rPr>
        <w:t>городех</w:t>
      </w:r>
      <w:proofErr w:type="spellEnd"/>
      <w:r w:rsidRPr="001E6EE8">
        <w:rPr>
          <w:b/>
          <w:i/>
        </w:rPr>
        <w:t xml:space="preserve"> многие часовни построены без архиерейского благословения и грамот"</w:t>
      </w:r>
      <w:proofErr w:type="gramStart"/>
      <w:r w:rsidR="001E6EE8">
        <w:t xml:space="preserve"> </w:t>
      </w:r>
      <w:r>
        <w:t>.</w:t>
      </w:r>
      <w:proofErr w:type="gramEnd"/>
      <w:r>
        <w:t xml:space="preserve"> Это свидетельствовало об определенной степени мирской самостоятельности в вопросах культового строительства. </w:t>
      </w:r>
    </w:p>
    <w:p w:rsidR="008E5673" w:rsidRDefault="00842E56" w:rsidP="002D2F6F">
      <w:r>
        <w:t xml:space="preserve">В конце XVII - начале XVIII вв. церковные власти Тобольска предприняли ряд мер для установления </w:t>
      </w:r>
      <w:proofErr w:type="gramStart"/>
      <w:r>
        <w:t>контроля за</w:t>
      </w:r>
      <w:proofErr w:type="gramEnd"/>
      <w:r>
        <w:t xml:space="preserve"> часовенным строительством. </w:t>
      </w:r>
    </w:p>
    <w:p w:rsidR="00842E56" w:rsidRDefault="00842E56" w:rsidP="002D2F6F">
      <w:r>
        <w:rPr>
          <w:rFonts w:eastAsia="Calibri"/>
        </w:rPr>
        <w:t xml:space="preserve">При всей важности часовенного строительства особое внимание тобольские епархиальные власти уделяли строительству </w:t>
      </w:r>
      <w:r w:rsidRPr="008E5673">
        <w:rPr>
          <w:rFonts w:eastAsia="Calibri"/>
          <w:b/>
        </w:rPr>
        <w:t>церквей</w:t>
      </w:r>
      <w:r>
        <w:rPr>
          <w:rFonts w:eastAsia="Calibri"/>
        </w:rPr>
        <w:t>, поскольку именно церковь считается основной культовой постройкой в православии</w:t>
      </w:r>
      <w:r>
        <w:t>.</w:t>
      </w:r>
    </w:p>
    <w:p w:rsidR="00842E56" w:rsidRDefault="002B3789" w:rsidP="002D2F6F">
      <w:r>
        <w:rPr>
          <w:rFonts w:eastAsia="Calibri"/>
        </w:rPr>
        <w:t xml:space="preserve">В </w:t>
      </w:r>
      <w:proofErr w:type="spellStart"/>
      <w:r w:rsidRPr="008E5673">
        <w:rPr>
          <w:rFonts w:eastAsia="Calibri"/>
          <w:b/>
        </w:rPr>
        <w:t>Приенисейском</w:t>
      </w:r>
      <w:proofErr w:type="spellEnd"/>
      <w:r w:rsidRPr="008E5673">
        <w:rPr>
          <w:rFonts w:eastAsia="Calibri"/>
          <w:b/>
        </w:rPr>
        <w:t xml:space="preserve"> крае</w:t>
      </w:r>
      <w:r>
        <w:rPr>
          <w:rFonts w:eastAsia="Calibri"/>
        </w:rPr>
        <w:t xml:space="preserve"> церковное строительство развернулось в 30-е гг. XVII в.</w:t>
      </w:r>
    </w:p>
    <w:p w:rsidR="002B3789" w:rsidRDefault="002B3789" w:rsidP="002D2F6F">
      <w:r>
        <w:rPr>
          <w:rFonts w:eastAsia="Calibri"/>
        </w:rPr>
        <w:t xml:space="preserve">Первая церковь на территории </w:t>
      </w:r>
      <w:r w:rsidRPr="008E5673">
        <w:rPr>
          <w:rFonts w:eastAsia="Calibri"/>
          <w:b/>
        </w:rPr>
        <w:t>Прибайкалья</w:t>
      </w:r>
      <w:r>
        <w:rPr>
          <w:rFonts w:eastAsia="Calibri"/>
        </w:rPr>
        <w:t xml:space="preserve"> была построена енисейскими казаками в Братском остроге в год его основания — 1631г.</w:t>
      </w:r>
    </w:p>
    <w:p w:rsidR="00414B51" w:rsidRDefault="00A07BAA" w:rsidP="002D2F6F">
      <w:r>
        <w:rPr>
          <w:rFonts w:eastAsia="Calibri"/>
        </w:rPr>
        <w:t>В</w:t>
      </w:r>
      <w:r w:rsidR="00414B51">
        <w:rPr>
          <w:rFonts w:eastAsia="Calibri"/>
        </w:rPr>
        <w:t xml:space="preserve"> Иркутске: Спасская (1672г.), Знаменская (1693г.</w:t>
      </w:r>
      <w:r>
        <w:rPr>
          <w:rFonts w:eastAsia="Calibri"/>
        </w:rPr>
        <w:t>), Богоявленский собор (1695г.)</w:t>
      </w:r>
      <w:r w:rsidR="00414B51">
        <w:rPr>
          <w:rFonts w:eastAsia="Calibri"/>
        </w:rPr>
        <w:t xml:space="preserve">. Всего же в Прибайкалье в конце XVII в. имелось 26 церквей. </w:t>
      </w:r>
    </w:p>
    <w:p w:rsidR="00600269" w:rsidRDefault="00414B51" w:rsidP="002D2F6F">
      <w:r>
        <w:t xml:space="preserve"> В </w:t>
      </w:r>
      <w:r w:rsidRPr="00A07BAA">
        <w:rPr>
          <w:rFonts w:eastAsia="Calibri"/>
          <w:b/>
        </w:rPr>
        <w:t>Якутске</w:t>
      </w:r>
      <w:r>
        <w:rPr>
          <w:rFonts w:eastAsia="Calibri"/>
        </w:rPr>
        <w:t xml:space="preserve"> первым православным культовым сооружением являлась Троицкая </w:t>
      </w:r>
      <w:r w:rsidR="00600269">
        <w:rPr>
          <w:rFonts w:eastAsia="Calibri"/>
        </w:rPr>
        <w:t>церковь</w:t>
      </w:r>
      <w:r>
        <w:rPr>
          <w:rFonts w:eastAsia="Calibri"/>
        </w:rPr>
        <w:t>, построенная, вероятнее все</w:t>
      </w:r>
      <w:r w:rsidR="00600269">
        <w:rPr>
          <w:rFonts w:eastAsia="Calibri"/>
        </w:rPr>
        <w:t>го, вместе с острогом — в 1632г</w:t>
      </w:r>
      <w:r>
        <w:rPr>
          <w:rFonts w:eastAsia="Calibri"/>
        </w:rPr>
        <w:t>.</w:t>
      </w:r>
      <w:r w:rsidR="00600269">
        <w:t xml:space="preserve"> Ц</w:t>
      </w:r>
      <w:r w:rsidR="00523DDC">
        <w:t xml:space="preserve">еркви, построенные в XVII в., были </w:t>
      </w:r>
      <w:r w:rsidR="00523DDC" w:rsidRPr="00600269">
        <w:rPr>
          <w:b/>
        </w:rPr>
        <w:t>деревянными</w:t>
      </w:r>
      <w:r w:rsidR="00523DDC">
        <w:t xml:space="preserve">. В Сибири обращаться с топором умел практически каждый крестьянин, в то время как каменные работы требовали особых навыков. </w:t>
      </w:r>
    </w:p>
    <w:p w:rsidR="00CF1D2D" w:rsidRDefault="00523DDC" w:rsidP="002D2F6F">
      <w:r>
        <w:t xml:space="preserve">В 1680г. присланные из Москвы мастера приступили к строительству Софийского собора в Тобольске, ставшего первым каменным культовым сооружением в Сибири. В дальнейшем подмастерья каменных дел направлялись в другие наиболее </w:t>
      </w:r>
      <w:r>
        <w:lastRenderedPageBreak/>
        <w:t xml:space="preserve">значимые сибирские города: </w:t>
      </w:r>
      <w:proofErr w:type="spellStart"/>
      <w:r>
        <w:t>Мангазею</w:t>
      </w:r>
      <w:proofErr w:type="spellEnd"/>
      <w:r>
        <w:t xml:space="preserve">, Енисейск, Иркутск. Это позволило в XVIII в. перестроить ряд церквей в </w:t>
      </w:r>
      <w:proofErr w:type="gramStart"/>
      <w:r>
        <w:t>каменные</w:t>
      </w:r>
      <w:proofErr w:type="gramEnd"/>
      <w:r>
        <w:t xml:space="preserve">. </w:t>
      </w:r>
    </w:p>
    <w:p w:rsidR="00D00946" w:rsidRDefault="00D00946" w:rsidP="002D2F6F">
      <w:r>
        <w:t xml:space="preserve">Строительство церкви считалось важнейшим событием в истории города, острога, слободы или села, так как свидетельствовало об устойчивости поселения, стабильности и административной значимости. Кроме того, церковь служила своеобразным ориентиром, центром притяжения для новых поселенцев. Освящение церкви становилось событием, которое фиксировалось на страницах сибирских летописей. </w:t>
      </w:r>
    </w:p>
    <w:p w:rsidR="00D00946" w:rsidRDefault="00D00946" w:rsidP="002D2F6F">
      <w:r>
        <w:t xml:space="preserve">Многие </w:t>
      </w:r>
      <w:r w:rsidR="00CF1D2D">
        <w:t xml:space="preserve">деревянные </w:t>
      </w:r>
      <w:r>
        <w:t>церкви, построенные в XVII в., просуществовали недолго. Из-за малой вместимости, пожаров или неудачной конструкции они со временем перестраивались. Показательна в этом плане история первой церкви Иркутска. Она находилась в центре острога, по своим размерам «небольшая, убогая, со слюдяными окнами» 21. В 1682г. к церкви пристроили придел</w:t>
      </w:r>
      <w:proofErr w:type="gramStart"/>
      <w:r>
        <w:t xml:space="preserve"> С</w:t>
      </w:r>
      <w:proofErr w:type="gramEnd"/>
      <w:r>
        <w:t xml:space="preserve">в. Николая Чудотворца и колокольню. В 1697г. на колокольне </w:t>
      </w:r>
      <w:r w:rsidR="00C062A7">
        <w:t xml:space="preserve">размещались «часы с </w:t>
      </w:r>
      <w:proofErr w:type="spellStart"/>
      <w:r w:rsidR="00C062A7">
        <w:t>перечасьем</w:t>
      </w:r>
      <w:proofErr w:type="spellEnd"/>
      <w:r w:rsidR="00C062A7">
        <w:t>»</w:t>
      </w:r>
      <w:r>
        <w:t xml:space="preserve">. Более 20 лет она оставалась главным культовым сооружением города. К концу XVII в. Спасская церковь начала разрушаться. «Ныне церковь от многих лет обветшала, - сообщается в грамоте тобольского митрополита Игнатия, - и в церкви и </w:t>
      </w:r>
      <w:proofErr w:type="gramStart"/>
      <w:r>
        <w:t>во</w:t>
      </w:r>
      <w:proofErr w:type="gramEnd"/>
      <w:r>
        <w:t xml:space="preserve"> святом алтаре от ветхости верхней и нижней помосты и подпорные столпы повалились, и во время Божественной службы с подволок на </w:t>
      </w:r>
      <w:proofErr w:type="spellStart"/>
      <w:r>
        <w:t>святый</w:t>
      </w:r>
      <w:proofErr w:type="spellEnd"/>
      <w:r>
        <w:t xml:space="preserve"> престол и на жертвенник </w:t>
      </w:r>
      <w:proofErr w:type="spellStart"/>
      <w:r>
        <w:t>сыплетца</w:t>
      </w:r>
      <w:proofErr w:type="spellEnd"/>
      <w:r>
        <w:t xml:space="preserve"> земля, а в прошлом в </w:t>
      </w:r>
      <w:r w:rsidR="00C062A7">
        <w:t>1697</w:t>
      </w:r>
      <w:r>
        <w:t xml:space="preserve"> году в неделю Святые Пасхи в хождении со Святым Животворящим Крестом и со святыми иконами от многолюдства помост повалился, и многие де </w:t>
      </w:r>
      <w:proofErr w:type="spellStart"/>
      <w:r>
        <w:t>прихоцкие</w:t>
      </w:r>
      <w:proofErr w:type="spellEnd"/>
      <w:r>
        <w:t xml:space="preserve"> люди побились до смерти, и впредь в той церкви Божественной службы с</w:t>
      </w:r>
      <w:r w:rsidR="007D396E">
        <w:t>лужить за опасением невозможно»</w:t>
      </w:r>
      <w:r>
        <w:t>. Богослужения в ней прекратились, а в 1716г. деревянная церковь сгорела.</w:t>
      </w:r>
      <w:r w:rsidR="00482E1E">
        <w:t xml:space="preserve"> Но в 1706 уже построили новую каменную.</w:t>
      </w:r>
    </w:p>
    <w:p w:rsidR="00851C1F" w:rsidRDefault="002611F0" w:rsidP="002D2F6F">
      <w:r>
        <w:t xml:space="preserve">Правительство оказывало </w:t>
      </w:r>
      <w:r w:rsidRPr="00851C1F">
        <w:t>поддержку</w:t>
      </w:r>
      <w:r>
        <w:t xml:space="preserve"> церкви</w:t>
      </w:r>
      <w:r w:rsidR="00851C1F" w:rsidRPr="00851C1F">
        <w:t>, которая заключалась в оказании помощи при строительстве храмов, финансировании ряда работ, обеспечении утварью или выделении руги для причтов. В наказах воеводам или приказчикам острогов власти предписывали заботиться о приумножении православных храмов и организации "церковного пения".</w:t>
      </w:r>
    </w:p>
    <w:p w:rsidR="00E13370" w:rsidRDefault="00E13370" w:rsidP="002D2F6F">
      <w:r>
        <w:rPr>
          <w:rFonts w:eastAsia="Calibri"/>
        </w:rPr>
        <w:lastRenderedPageBreak/>
        <w:t xml:space="preserve">Все вновь построенные церкви Восточной Сибири вошли в состав </w:t>
      </w:r>
      <w:r w:rsidRPr="00A73596">
        <w:rPr>
          <w:rFonts w:eastAsia="Calibri"/>
          <w:b/>
        </w:rPr>
        <w:t>Тобольской и Сибирской епархии, учрежденной в 1620г.</w:t>
      </w:r>
      <w:r>
        <w:rPr>
          <w:rFonts w:eastAsia="Calibri"/>
        </w:rPr>
        <w:t xml:space="preserve"> </w:t>
      </w:r>
      <w:r w:rsidR="0067584A">
        <w:rPr>
          <w:rFonts w:eastAsia="Calibri"/>
        </w:rPr>
        <w:t>Первоначально ее главой являлся архиепископ, а с 1667г. - митрополит.</w:t>
      </w:r>
      <w:r w:rsidR="00A73596">
        <w:rPr>
          <w:rFonts w:eastAsia="Calibri"/>
        </w:rPr>
        <w:t xml:space="preserve"> </w:t>
      </w:r>
      <w:r>
        <w:rPr>
          <w:rFonts w:eastAsia="Calibri"/>
        </w:rPr>
        <w:t>К концу XVII в. она простиралась от Уральских гор до берегов Тихого океана</w:t>
      </w:r>
      <w:r w:rsidR="00062C16">
        <w:rPr>
          <w:rFonts w:eastAsia="Calibri"/>
        </w:rPr>
        <w:t xml:space="preserve">, от берегов </w:t>
      </w:r>
      <w:proofErr w:type="spellStart"/>
      <w:r w:rsidR="00062C16">
        <w:rPr>
          <w:rFonts w:eastAsia="Calibri"/>
        </w:rPr>
        <w:t>Сев</w:t>
      </w:r>
      <w:proofErr w:type="gramStart"/>
      <w:r w:rsidR="00062C16">
        <w:rPr>
          <w:rFonts w:eastAsia="Calibri"/>
        </w:rPr>
        <w:t>.Л</w:t>
      </w:r>
      <w:proofErr w:type="gramEnd"/>
      <w:r w:rsidR="00062C16">
        <w:rPr>
          <w:rFonts w:eastAsia="Calibri"/>
        </w:rPr>
        <w:t>едовитого</w:t>
      </w:r>
      <w:proofErr w:type="spellEnd"/>
      <w:r w:rsidR="00062C16">
        <w:rPr>
          <w:rFonts w:eastAsia="Calibri"/>
        </w:rPr>
        <w:t xml:space="preserve"> океана</w:t>
      </w:r>
      <w:r>
        <w:rPr>
          <w:rFonts w:eastAsia="Calibri"/>
        </w:rPr>
        <w:t xml:space="preserve"> </w:t>
      </w:r>
      <w:r w:rsidR="00062C16">
        <w:rPr>
          <w:rFonts w:eastAsia="Calibri"/>
        </w:rPr>
        <w:t xml:space="preserve">до Китая и казахских степей </w:t>
      </w:r>
      <w:r>
        <w:rPr>
          <w:rFonts w:eastAsia="Calibri"/>
        </w:rPr>
        <w:t>и была самой обширной епархией русской православной церкви</w:t>
      </w:r>
      <w:r w:rsidR="00062C16">
        <w:rPr>
          <w:rFonts w:eastAsia="Calibri"/>
        </w:rPr>
        <w:t xml:space="preserve"> (более 10.5 млн.кв.км.)</w:t>
      </w:r>
      <w:r>
        <w:rPr>
          <w:rFonts w:eastAsia="Calibri"/>
        </w:rPr>
        <w:t xml:space="preserve">. </w:t>
      </w:r>
      <w:r w:rsidR="0067584A">
        <w:rPr>
          <w:rFonts w:eastAsia="Calibri"/>
        </w:rPr>
        <w:t>Это вызывало</w:t>
      </w:r>
      <w:r w:rsidR="0067584A">
        <w:t xml:space="preserve"> </w:t>
      </w:r>
      <w:r w:rsidR="006D1DE8" w:rsidRPr="006D1DE8">
        <w:t>серьезные административные затруднения. Главным из них было отсутствие личного общения архиерея со своей паствой. Из-за обширности территории тобольские иерархи не имели возможности посетить ее восточную часть. В результате утвердился ярко выраженный бюрократический стиль управления, при котором из Тобольска посылались обращения, послания или грозные указы. В крае выросло два поколения верующих, ни разу не видевших своего архиерея.</w:t>
      </w:r>
    </w:p>
    <w:p w:rsidR="006D1DE8" w:rsidRDefault="00896F45" w:rsidP="002D2F6F">
      <w:r w:rsidRPr="00896F45">
        <w:t>Понимая невозможность управлять церковными делами в Сибири из одного центра, правительство во второй половине XVII в. попыталось учредить в крае новые епархии. Однако недостаточное количество церквей и монастырей для содержания новых архиереев и аппарата церковного управления не позволили воплотить в жизнь это предложение.</w:t>
      </w:r>
      <w:r w:rsidR="00345F6D">
        <w:t xml:space="preserve"> Только в 1707 году митрополиту </w:t>
      </w:r>
      <w:proofErr w:type="spellStart"/>
      <w:r w:rsidR="00345F6D">
        <w:t>Филофею</w:t>
      </w:r>
      <w:proofErr w:type="spellEnd"/>
      <w:r w:rsidR="00345F6D">
        <w:t xml:space="preserve"> Лещинскому удалось учредить </w:t>
      </w:r>
      <w:proofErr w:type="gramStart"/>
      <w:r w:rsidR="00537463">
        <w:t>Иркутское</w:t>
      </w:r>
      <w:proofErr w:type="gramEnd"/>
      <w:r w:rsidR="00537463">
        <w:t xml:space="preserve"> </w:t>
      </w:r>
      <w:proofErr w:type="spellStart"/>
      <w:r w:rsidR="00345F6D">
        <w:t>викариатство</w:t>
      </w:r>
      <w:proofErr w:type="spellEnd"/>
      <w:r w:rsidR="00537463">
        <w:t xml:space="preserve"> (</w:t>
      </w:r>
      <w:proofErr w:type="spellStart"/>
      <w:r w:rsidR="00537463">
        <w:t>Варлаам</w:t>
      </w:r>
      <w:proofErr w:type="spellEnd"/>
      <w:r w:rsidR="00537463">
        <w:t xml:space="preserve"> Косовский</w:t>
      </w:r>
      <w:r w:rsidR="00ED5834">
        <w:t xml:space="preserve">, </w:t>
      </w:r>
      <w:r w:rsidR="00A73596">
        <w:t>через 2</w:t>
      </w:r>
      <w:r w:rsidR="00537463">
        <w:t>.5 года сбежал).</w:t>
      </w:r>
    </w:p>
    <w:p w:rsidR="00770BDA" w:rsidRDefault="00770BDA" w:rsidP="002D2F6F">
      <w:r>
        <w:t xml:space="preserve">Важнейшей проблемой, которую постоянно приходилось решать тобольским архиереям, являлось обеспечение вновь построенных приходских церквей священнослужителями и причетниками. В условиях Восточной Сибири построить церковь было легче, чем подобрать квалифицированных священнослужителей, которых было крайне мало. </w:t>
      </w:r>
    </w:p>
    <w:p w:rsidR="00716E38" w:rsidRDefault="00770BDA" w:rsidP="002D2F6F">
      <w:r w:rsidRPr="00CF3541">
        <w:rPr>
          <w:b/>
          <w:i/>
        </w:rPr>
        <w:t>"В Сибири теперь попами стала скудость великая",</w:t>
      </w:r>
      <w:r>
        <w:t xml:space="preserve"> - сообщал </w:t>
      </w:r>
      <w:r w:rsidR="00723128">
        <w:t>в Москву архиепископ Нектарий</w:t>
      </w:r>
      <w:r>
        <w:t>. Решить возникшую проблему церковные власти попытались при поддержке правительства. Предполагалось организовать добровольное переселение духовенства в Сибирь из епархий Европейской России.</w:t>
      </w:r>
      <w:r w:rsidR="00CF3541">
        <w:t xml:space="preserve"> </w:t>
      </w:r>
      <w:r w:rsidR="00716E38">
        <w:t>Помощь для священников, пожелавших переселиться в Сибирь, состав</w:t>
      </w:r>
      <w:r w:rsidR="00CF3541">
        <w:t>ляла</w:t>
      </w:r>
      <w:r w:rsidR="00716E38">
        <w:t xml:space="preserve"> 60-70 рублей. Для второй половины XVII в. это был настоящий капитал. </w:t>
      </w:r>
      <w:r w:rsidR="00866D20">
        <w:t xml:space="preserve">Но </w:t>
      </w:r>
      <w:r w:rsidR="00716E38">
        <w:t xml:space="preserve"> </w:t>
      </w:r>
      <w:r w:rsidR="00866D20">
        <w:t>желающих все равно немного.</w:t>
      </w:r>
      <w:r w:rsidR="00716E38">
        <w:t xml:space="preserve"> </w:t>
      </w:r>
      <w:r w:rsidR="00A00B14" w:rsidRPr="00A00B14">
        <w:t xml:space="preserve">К тому же значительная часть из вновь прибывших оставалась на служение в </w:t>
      </w:r>
      <w:r w:rsidR="00A00B14" w:rsidRPr="00A00B14">
        <w:lastRenderedPageBreak/>
        <w:t xml:space="preserve">уже обустроенных </w:t>
      </w:r>
      <w:proofErr w:type="gramStart"/>
      <w:r w:rsidR="00A00B14" w:rsidRPr="00A00B14">
        <w:t>приходах</w:t>
      </w:r>
      <w:proofErr w:type="gramEnd"/>
      <w:r w:rsidR="00A00B14" w:rsidRPr="00A00B14">
        <w:t xml:space="preserve"> Западной Сибири, а до Восточной Сибири добрались единицы. Поэтому "скудость великая" в духовенстве здесь не уменьшалась.</w:t>
      </w:r>
    </w:p>
    <w:p w:rsidR="00A00B14" w:rsidRDefault="00A00B14" w:rsidP="002D2F6F">
      <w:r>
        <w:rPr>
          <w:rFonts w:eastAsia="Calibri"/>
        </w:rPr>
        <w:t>Понимая, что ожидать заполнения вакантных мест только священнослужителями из Европейской России или выходцами из духовного сословия невозможно, тобольские архиереи во второй половине XVII в. открыли доступ к духовному сану представителям иных социальных групп.</w:t>
      </w:r>
    </w:p>
    <w:p w:rsidR="00A00B14" w:rsidRPr="00866D20" w:rsidRDefault="00A00B14" w:rsidP="002D2F6F">
      <w:pPr>
        <w:rPr>
          <w:b/>
        </w:rPr>
      </w:pPr>
      <w:r>
        <w:rPr>
          <w:rFonts w:eastAsia="Calibri"/>
        </w:rPr>
        <w:t xml:space="preserve">В итоге среди первых священнослужителей Восточной Сибири оказались </w:t>
      </w:r>
      <w:r w:rsidRPr="00866D20">
        <w:rPr>
          <w:rFonts w:eastAsia="Calibri"/>
          <w:b/>
        </w:rPr>
        <w:t>"казачьи попы", "крестцовые попы", "странники", "попы-</w:t>
      </w:r>
      <w:proofErr w:type="spellStart"/>
      <w:r w:rsidRPr="00866D20">
        <w:rPr>
          <w:rFonts w:eastAsia="Calibri"/>
          <w:b/>
        </w:rPr>
        <w:t>разстриги</w:t>
      </w:r>
      <w:proofErr w:type="spellEnd"/>
      <w:r w:rsidRPr="00866D20">
        <w:rPr>
          <w:rFonts w:eastAsia="Calibri"/>
          <w:b/>
        </w:rPr>
        <w:t>", "перехожие попы", а также выходцы из податных сословий.</w:t>
      </w:r>
    </w:p>
    <w:p w:rsidR="00D00E79" w:rsidRDefault="00D33122" w:rsidP="002D2F6F">
      <w:pPr>
        <w:rPr>
          <w:rFonts w:eastAsia="Calibri"/>
        </w:rPr>
      </w:pPr>
      <w:r>
        <w:rPr>
          <w:rFonts w:eastAsia="Calibri"/>
        </w:rPr>
        <w:t xml:space="preserve">В среднем в XVII в. священник получал денежное содержание в 10 руб. Получая такое жалование, он считал себя вполне обеспеченным человеком. Для сравнения приведем данные по другим сословиям: сын боярский Василий Перфильев получал денежный оклад в размере 15 руб., а подьячий приказной избы </w:t>
      </w:r>
      <w:r w:rsidR="00F17580">
        <w:t>–</w:t>
      </w:r>
      <w:r>
        <w:rPr>
          <w:rFonts w:eastAsia="Calibri"/>
        </w:rPr>
        <w:t xml:space="preserve"> 12</w:t>
      </w:r>
      <w:r w:rsidR="00D41377">
        <w:rPr>
          <w:rFonts w:eastAsia="Calibri"/>
        </w:rPr>
        <w:t>.</w:t>
      </w:r>
    </w:p>
    <w:p w:rsidR="00D41377" w:rsidRDefault="00D41377" w:rsidP="002D2F6F">
      <w:pPr>
        <w:rPr>
          <w:rFonts w:eastAsia="Calibri"/>
        </w:rPr>
      </w:pPr>
    </w:p>
    <w:p w:rsidR="00D00E79" w:rsidRPr="00F52854" w:rsidRDefault="00D00E79" w:rsidP="00F52854">
      <w:pPr>
        <w:pStyle w:val="a3"/>
        <w:numPr>
          <w:ilvl w:val="1"/>
          <w:numId w:val="6"/>
        </w:numPr>
        <w:jc w:val="center"/>
        <w:rPr>
          <w:rFonts w:eastAsia="Calibri"/>
          <w:sz w:val="32"/>
          <w:szCs w:val="32"/>
        </w:rPr>
      </w:pPr>
      <w:r w:rsidRPr="00F52854">
        <w:rPr>
          <w:b/>
          <w:sz w:val="32"/>
          <w:szCs w:val="32"/>
        </w:rPr>
        <w:t>Монастыри</w:t>
      </w:r>
    </w:p>
    <w:p w:rsidR="00F17580" w:rsidRDefault="00F17580" w:rsidP="002D2F6F">
      <w:r>
        <w:t>Огромное значение для распространения православия в Восточной Сибири имели</w:t>
      </w:r>
      <w:r w:rsidRPr="00A73596">
        <w:rPr>
          <w:b/>
        </w:rPr>
        <w:t xml:space="preserve"> монастыри</w:t>
      </w:r>
      <w:r>
        <w:t xml:space="preserve">. В течение XVII в. в крае их было основано 14. За непродолжительный период они превратились в центры православия и крупные хозяйственные единицы. </w:t>
      </w:r>
    </w:p>
    <w:p w:rsidR="00F17580" w:rsidRDefault="00F17580" w:rsidP="002D2F6F">
      <w:r>
        <w:t xml:space="preserve">Первым монастырем Восточной Сибири считается </w:t>
      </w:r>
      <w:proofErr w:type="spellStart"/>
      <w:r>
        <w:t>Христо</w:t>
      </w:r>
      <w:proofErr w:type="spellEnd"/>
      <w:r>
        <w:t xml:space="preserve">-Рождественский женский монастырь в Енисейске, основанный в 1623г. </w:t>
      </w:r>
      <w:r>
        <w:rPr>
          <w:rFonts w:eastAsia="Calibri"/>
        </w:rPr>
        <w:t>В 1642г. был основан Спасский Енисейский мужской монастырь.</w:t>
      </w:r>
    </w:p>
    <w:p w:rsidR="00C23C32" w:rsidRDefault="00C23C32" w:rsidP="002D2F6F">
      <w:r>
        <w:rPr>
          <w:rFonts w:eastAsia="Calibri"/>
        </w:rPr>
        <w:t xml:space="preserve">В Прибайкалье старейшим монастырем являлся </w:t>
      </w:r>
      <w:proofErr w:type="gramStart"/>
      <w:r>
        <w:rPr>
          <w:rFonts w:eastAsia="Calibri"/>
        </w:rPr>
        <w:t>Киренский</w:t>
      </w:r>
      <w:proofErr w:type="gramEnd"/>
      <w:r>
        <w:rPr>
          <w:rFonts w:eastAsia="Calibri"/>
        </w:rPr>
        <w:t xml:space="preserve"> Троицкий</w:t>
      </w:r>
      <w:r>
        <w:t>(1663г.)</w:t>
      </w:r>
      <w:r>
        <w:rPr>
          <w:rFonts w:eastAsia="Calibri"/>
        </w:rPr>
        <w:t>.</w:t>
      </w:r>
    </w:p>
    <w:p w:rsidR="00C23C32" w:rsidRDefault="00A46E72" w:rsidP="002D2F6F">
      <w:r>
        <w:rPr>
          <w:rFonts w:eastAsia="Calibri"/>
        </w:rPr>
        <w:t xml:space="preserve">Основателем Иркутского Вознесенского мужского монастыря был старец Герасим, появившийся в Иркутском остроге через несколько лет после его постройки. В конце 60-х гг. XVII в. он удалился из острога, остановился в четырех верстах от него на противоположном берегу Ангары и построил скит на заранее облюбованном месте. В 1669г. вокруг скита собралась небольшая община верующих из "людей всякого звания и чина", основавшая пустынь. В том же году старец Герасим подал </w:t>
      </w:r>
      <w:r>
        <w:rPr>
          <w:rFonts w:eastAsia="Calibri"/>
        </w:rPr>
        <w:lastRenderedPageBreak/>
        <w:t>енисейскому воеводе челобитную о закреплении земли под монастырские строения</w:t>
      </w:r>
      <w:r>
        <w:t>.</w:t>
      </w:r>
      <w:r w:rsidRPr="00A46E72">
        <w:t xml:space="preserve"> </w:t>
      </w:r>
      <w:r w:rsidR="003B2DFF">
        <w:t>1672г. год</w:t>
      </w:r>
      <w:r>
        <w:rPr>
          <w:rFonts w:eastAsia="Calibri"/>
        </w:rPr>
        <w:t xml:space="preserve"> основания Вознесенского монастыря.</w:t>
      </w:r>
    </w:p>
    <w:p w:rsidR="003B2DFF" w:rsidRDefault="003B2DFF" w:rsidP="002D2F6F">
      <w:r>
        <w:rPr>
          <w:rFonts w:eastAsia="Calibri"/>
        </w:rPr>
        <w:t>История Иркутского Знаменского женского монастыря начинается в конце 80-х гг. XVII в.</w:t>
      </w:r>
      <w:r w:rsidR="003C4631">
        <w:t xml:space="preserve"> </w:t>
      </w:r>
      <w:r w:rsidR="003C4631" w:rsidRPr="003C4631">
        <w:t>Возведение обители значительно активизи</w:t>
      </w:r>
      <w:r w:rsidR="00A90B5B">
        <w:t xml:space="preserve">ровалось в 1689г. с назначением </w:t>
      </w:r>
      <w:r w:rsidR="003C4631" w:rsidRPr="003C4631">
        <w:t>выборного тор</w:t>
      </w:r>
      <w:r w:rsidR="00544FEA">
        <w:t>гового человека города Иркутска</w:t>
      </w:r>
      <w:r w:rsidR="003C4631" w:rsidRPr="003C4631">
        <w:t xml:space="preserve"> Власа Сидорова. </w:t>
      </w:r>
      <w:r w:rsidR="00A90B5B">
        <w:t xml:space="preserve">Он </w:t>
      </w:r>
      <w:r w:rsidR="003C4631" w:rsidRPr="003C4631">
        <w:t xml:space="preserve"> на собственные средства начал ст</w:t>
      </w:r>
      <w:r w:rsidR="00A90B5B">
        <w:t>роительство Знаменской церкви</w:t>
      </w:r>
      <w:r w:rsidR="003C4631" w:rsidRPr="003C4631">
        <w:t>. Впоследствии к ней были пристроены кельи и в 1693г. основан женский монастырь.</w:t>
      </w:r>
    </w:p>
    <w:p w:rsidR="007E1273" w:rsidRDefault="007E1273" w:rsidP="002D2F6F">
      <w:r>
        <w:rPr>
          <w:rFonts w:eastAsia="Calibri"/>
        </w:rPr>
        <w:t>В 1663г. был основан монастырь в Якутии</w:t>
      </w:r>
      <w:r w:rsidR="00544FEA">
        <w:rPr>
          <w:rFonts w:eastAsia="Calibri"/>
        </w:rPr>
        <w:t xml:space="preserve">. </w:t>
      </w:r>
      <w:r>
        <w:rPr>
          <w:rFonts w:eastAsia="Calibri"/>
        </w:rPr>
        <w:t>Строителем монастыря стал казак Иван Афанасьев, принявший монашество под именем Иоанн.</w:t>
      </w:r>
    </w:p>
    <w:p w:rsidR="006524D0" w:rsidRDefault="00081B4C" w:rsidP="002D2F6F">
      <w:r>
        <w:rPr>
          <w:rFonts w:eastAsia="Calibri"/>
        </w:rPr>
        <w:t xml:space="preserve">Основание </w:t>
      </w:r>
      <w:proofErr w:type="spellStart"/>
      <w:r>
        <w:rPr>
          <w:rFonts w:eastAsia="Calibri"/>
        </w:rPr>
        <w:t>Селенгинского</w:t>
      </w:r>
      <w:proofErr w:type="spellEnd"/>
      <w:r>
        <w:rPr>
          <w:rFonts w:eastAsia="Calibri"/>
        </w:rPr>
        <w:t xml:space="preserve"> Троицкого мужского и Посольского Преображенского мужского монастырей связано с деятельностью </w:t>
      </w:r>
      <w:proofErr w:type="spellStart"/>
      <w:r>
        <w:rPr>
          <w:rFonts w:eastAsia="Calibri"/>
        </w:rPr>
        <w:t>Даурской</w:t>
      </w:r>
      <w:proofErr w:type="spellEnd"/>
      <w:r>
        <w:rPr>
          <w:rFonts w:eastAsia="Calibri"/>
        </w:rPr>
        <w:t xml:space="preserve"> духовной миссии, которая была направлена из Москвы по решению патриарха </w:t>
      </w:r>
      <w:proofErr w:type="spellStart"/>
      <w:r>
        <w:rPr>
          <w:rFonts w:eastAsia="Calibri"/>
        </w:rPr>
        <w:t>Иоакима</w:t>
      </w:r>
      <w:proofErr w:type="spellEnd"/>
      <w:r>
        <w:rPr>
          <w:rFonts w:eastAsia="Calibri"/>
        </w:rPr>
        <w:t>.</w:t>
      </w:r>
      <w:r>
        <w:t xml:space="preserve"> </w:t>
      </w:r>
      <w:r>
        <w:rPr>
          <w:rFonts w:eastAsia="Calibri"/>
        </w:rPr>
        <w:t xml:space="preserve">В связи с невозможностью открыть новые епархии патриарх </w:t>
      </w:r>
      <w:proofErr w:type="spellStart"/>
      <w:r>
        <w:rPr>
          <w:rFonts w:eastAsia="Calibri"/>
        </w:rPr>
        <w:t>Иоаким</w:t>
      </w:r>
      <w:proofErr w:type="spellEnd"/>
      <w:r>
        <w:rPr>
          <w:rFonts w:eastAsia="Calibri"/>
        </w:rPr>
        <w:t xml:space="preserve"> принял решение направить в феврале 1681г. в Забайкалье особую миссию.</w:t>
      </w:r>
      <w:r w:rsidR="00C91058">
        <w:t xml:space="preserve"> </w:t>
      </w:r>
      <w:r w:rsidR="00C91058">
        <w:rPr>
          <w:rFonts w:eastAsia="Calibri"/>
        </w:rPr>
        <w:t>Миссия везла с собой церковное облачение, книги, колокола и утварь. Обеспечивалась миссия за счет "государевой казны". Одна из задач миссии заключалась в том, "</w:t>
      </w:r>
      <w:r w:rsidR="00C91058" w:rsidRPr="00E75F3B">
        <w:rPr>
          <w:rFonts w:eastAsia="Calibri"/>
          <w:b/>
          <w:i/>
        </w:rPr>
        <w:t>чтоб по прибытии в Сибирь на Селенгу реку на пристойном месте построить монастырь</w:t>
      </w:r>
      <w:r w:rsidR="00C91058">
        <w:rPr>
          <w:rFonts w:eastAsia="Calibri"/>
        </w:rPr>
        <w:t>"</w:t>
      </w:r>
      <w:r w:rsidR="00C91058">
        <w:t xml:space="preserve">. </w:t>
      </w:r>
      <w:r w:rsidR="00C91058">
        <w:rPr>
          <w:rFonts w:eastAsia="Calibri"/>
        </w:rPr>
        <w:t>В Забайкалье миссия прибыла весной 1681г.</w:t>
      </w:r>
      <w:r w:rsidR="00AA550F">
        <w:t xml:space="preserve"> </w:t>
      </w:r>
      <w:r w:rsidR="00AA550F">
        <w:rPr>
          <w:rFonts w:eastAsia="Calibri"/>
        </w:rPr>
        <w:t>Миссионеры остановились в старом часовенном строении, построенном Нерчинскими служилыми людьми в 1675г., и на его мес</w:t>
      </w:r>
      <w:r w:rsidR="000917C4">
        <w:t>те развернули строительство. В</w:t>
      </w:r>
      <w:r w:rsidR="00AA550F">
        <w:rPr>
          <w:rFonts w:eastAsia="Calibri"/>
        </w:rPr>
        <w:t xml:space="preserve"> мае 1681г. был основан </w:t>
      </w:r>
      <w:proofErr w:type="spellStart"/>
      <w:r w:rsidR="00AA550F">
        <w:rPr>
          <w:rFonts w:eastAsia="Calibri"/>
        </w:rPr>
        <w:t>Селенгинский</w:t>
      </w:r>
      <w:proofErr w:type="spellEnd"/>
      <w:r w:rsidR="00AA550F">
        <w:rPr>
          <w:rFonts w:eastAsia="Calibri"/>
        </w:rPr>
        <w:t xml:space="preserve"> Троицкий мужской монастырь.</w:t>
      </w:r>
      <w:r w:rsidR="00E75F3B">
        <w:t xml:space="preserve"> </w:t>
      </w:r>
      <w:r w:rsidR="006524D0">
        <w:t xml:space="preserve">Вторым монастырем, основанным </w:t>
      </w:r>
      <w:proofErr w:type="spellStart"/>
      <w:r w:rsidR="006524D0">
        <w:t>Даурской</w:t>
      </w:r>
      <w:proofErr w:type="spellEnd"/>
      <w:r w:rsidR="006524D0">
        <w:t xml:space="preserve"> духовной миссией в 1681г., был Посольский </w:t>
      </w:r>
      <w:proofErr w:type="spellStart"/>
      <w:r w:rsidR="006524D0">
        <w:t>Спасо</w:t>
      </w:r>
      <w:proofErr w:type="spellEnd"/>
      <w:r w:rsidR="006524D0">
        <w:t xml:space="preserve">-Преображенский мужской монастырь. Место, выбранное для монастыря, считалось историческим. Оно было связано с гибелью посольства Ерофея </w:t>
      </w:r>
      <w:proofErr w:type="spellStart"/>
      <w:r w:rsidR="006524D0">
        <w:t>Заболотского</w:t>
      </w:r>
      <w:proofErr w:type="spellEnd"/>
      <w:r w:rsidR="006524D0">
        <w:t>. В 1650г. тобольский воевода получил царский указ о необходимости снаряжения посольства для перегово</w:t>
      </w:r>
      <w:r w:rsidR="000917C4">
        <w:t>ров с "</w:t>
      </w:r>
      <w:proofErr w:type="spellStart"/>
      <w:r w:rsidR="000917C4">
        <w:t>мунгальским</w:t>
      </w:r>
      <w:proofErr w:type="spellEnd"/>
      <w:r w:rsidR="000917C4">
        <w:t xml:space="preserve"> </w:t>
      </w:r>
      <w:proofErr w:type="spellStart"/>
      <w:r w:rsidR="000917C4">
        <w:t>Цизан</w:t>
      </w:r>
      <w:proofErr w:type="spellEnd"/>
      <w:r w:rsidR="000917C4">
        <w:t>-ханом".</w:t>
      </w:r>
      <w:r w:rsidR="006524D0">
        <w:t xml:space="preserve"> В 1651г. отряд двинулся в путь. Недалеко от указанного мыса было решено остановиться. 8 человек вышли из дощаника и остались на берегу. Неожиданно на них напали буряты. Посол </w:t>
      </w:r>
      <w:proofErr w:type="spellStart"/>
      <w:r w:rsidR="006524D0">
        <w:t>Е.Заболотский</w:t>
      </w:r>
      <w:proofErr w:type="spellEnd"/>
      <w:r w:rsidR="006524D0">
        <w:t>, его сын и 6 казаков были убиты и погребены у этого мыса. Над их могилами воздвигли крест, а мыс получил название Посольский</w:t>
      </w:r>
      <w:r w:rsidR="000917C4">
        <w:t>.</w:t>
      </w:r>
    </w:p>
    <w:p w:rsidR="00D00E79" w:rsidRDefault="00D00E79" w:rsidP="002D2F6F"/>
    <w:p w:rsidR="00D00E79" w:rsidRPr="00215B5F" w:rsidRDefault="00D00E79" w:rsidP="00F52854">
      <w:pPr>
        <w:pStyle w:val="a3"/>
        <w:numPr>
          <w:ilvl w:val="1"/>
          <w:numId w:val="6"/>
        </w:numPr>
        <w:jc w:val="center"/>
        <w:rPr>
          <w:b/>
          <w:sz w:val="32"/>
          <w:szCs w:val="32"/>
        </w:rPr>
      </w:pPr>
      <w:r w:rsidRPr="00215B5F">
        <w:rPr>
          <w:b/>
          <w:sz w:val="32"/>
          <w:szCs w:val="32"/>
        </w:rPr>
        <w:t>Образ жизни</w:t>
      </w:r>
      <w:r w:rsidR="00215B5F">
        <w:rPr>
          <w:b/>
          <w:sz w:val="32"/>
          <w:szCs w:val="32"/>
        </w:rPr>
        <w:t xml:space="preserve"> поселенцев</w:t>
      </w:r>
    </w:p>
    <w:p w:rsidR="00B848C0" w:rsidRDefault="00B26396" w:rsidP="002D2F6F">
      <w:r>
        <w:t xml:space="preserve">Реалии Сибири накладывали свой отпечаток на образ жизни русских поселенцев и их религиозные чувства. </w:t>
      </w:r>
      <w:r w:rsidR="002F4E0D">
        <w:t>Малое кол-во священников</w:t>
      </w:r>
      <w:r w:rsidR="00205C52">
        <w:t xml:space="preserve"> и</w:t>
      </w:r>
      <w:r w:rsidR="002F4E0D">
        <w:t xml:space="preserve"> их образ жизни далек</w:t>
      </w:r>
      <w:r w:rsidR="00205C52">
        <w:t>ий</w:t>
      </w:r>
      <w:r w:rsidR="002F4E0D">
        <w:t xml:space="preserve"> от идеала</w:t>
      </w:r>
      <w:r w:rsidR="00205C52">
        <w:t xml:space="preserve">, </w:t>
      </w:r>
      <w:r w:rsidR="00C6057F">
        <w:t>мало</w:t>
      </w:r>
      <w:r w:rsidR="00205C52">
        <w:t xml:space="preserve"> способствовали ограничению </w:t>
      </w:r>
      <w:proofErr w:type="gramStart"/>
      <w:r w:rsidR="00205C52">
        <w:t>пороков</w:t>
      </w:r>
      <w:proofErr w:type="gramEnd"/>
      <w:r w:rsidR="00C6057F">
        <w:t xml:space="preserve"> таких как пьянство, кражи, убийства и т.д. </w:t>
      </w:r>
      <w:r>
        <w:t>Особую значимость во второй половине XVII в. приобрел вопрос регулирования семейно-брачных отношений. В Сибири ощущался недостаток русских женщин, поэтому поселенцы покупали или захватывали "инородок". Получило распространение многоженство. Надоевшую женщину можно было продать как невольницу. При этом продавались как "инородческие невольницы", так и русские женщины. Если мужу нужны были деньги, а жену он мог заменить другой, или он уезжал на время в Россию, или отправлялся в отдаленный поход, то оставлял желающему свою жену с тем, чтобы тот, за 10-20 рублей пользовался всеми правами мужа и возвратил бы ее в определенное вре</w:t>
      </w:r>
      <w:r w:rsidR="00B848C0">
        <w:t>мя</w:t>
      </w:r>
      <w:proofErr w:type="gramStart"/>
      <w:r w:rsidR="00B848C0">
        <w:t xml:space="preserve"> </w:t>
      </w:r>
      <w:r>
        <w:t>.</w:t>
      </w:r>
      <w:proofErr w:type="gramEnd"/>
      <w:r>
        <w:t xml:space="preserve"> Желая пополнить недостаток женщин, правительство высылало их сюда, набирая из "развратных девиц" или преступниц. Первая такая высылка состоялась в 1630г.</w:t>
      </w:r>
      <w:r w:rsidR="00B848C0">
        <w:t xml:space="preserve"> </w:t>
      </w:r>
    </w:p>
    <w:p w:rsidR="00A46E72" w:rsidRDefault="00832157" w:rsidP="002D2F6F">
      <w:pPr>
        <w:rPr>
          <w:rFonts w:eastAsia="Calibri"/>
        </w:rPr>
      </w:pPr>
      <w:r>
        <w:rPr>
          <w:rFonts w:eastAsia="Calibri"/>
        </w:rPr>
        <w:t xml:space="preserve">Актуальной проблемой для приходского духовенства являлось развертывание </w:t>
      </w:r>
      <w:r w:rsidRPr="00D00E79">
        <w:rPr>
          <w:rFonts w:eastAsia="Calibri"/>
          <w:b/>
        </w:rPr>
        <w:t>миссионерской деятельности.</w:t>
      </w:r>
    </w:p>
    <w:p w:rsidR="002D2F6F" w:rsidRDefault="002D2F6F" w:rsidP="00D41377">
      <w:pPr>
        <w:jc w:val="center"/>
        <w:rPr>
          <w:rFonts w:eastAsia="Calibri"/>
        </w:rPr>
      </w:pPr>
    </w:p>
    <w:p w:rsidR="00215B5F" w:rsidRPr="00215B5F" w:rsidRDefault="00215B5F" w:rsidP="00D41377">
      <w:pPr>
        <w:jc w:val="center"/>
        <w:rPr>
          <w:rFonts w:eastAsia="Calibri"/>
          <w:b/>
          <w:sz w:val="36"/>
          <w:szCs w:val="36"/>
        </w:rPr>
      </w:pPr>
      <w:r>
        <w:rPr>
          <w:rFonts w:eastAsia="Calibri"/>
          <w:b/>
          <w:sz w:val="36"/>
          <w:szCs w:val="36"/>
        </w:rPr>
        <w:t xml:space="preserve">Глава </w:t>
      </w:r>
      <w:r>
        <w:rPr>
          <w:rFonts w:eastAsia="Calibri"/>
          <w:b/>
          <w:sz w:val="36"/>
          <w:szCs w:val="36"/>
          <w:lang w:val="en-US"/>
        </w:rPr>
        <w:t>II</w:t>
      </w:r>
    </w:p>
    <w:p w:rsidR="00D41377" w:rsidRPr="00215B5F" w:rsidRDefault="00A73596" w:rsidP="00D41377">
      <w:pPr>
        <w:jc w:val="center"/>
        <w:rPr>
          <w:rFonts w:eastAsia="Calibri"/>
          <w:b/>
          <w:sz w:val="36"/>
          <w:szCs w:val="36"/>
        </w:rPr>
      </w:pPr>
      <w:r w:rsidRPr="00215B5F">
        <w:rPr>
          <w:rFonts w:eastAsia="Calibri"/>
          <w:b/>
          <w:sz w:val="36"/>
          <w:szCs w:val="36"/>
        </w:rPr>
        <w:t>18 век. Образование Иркутс</w:t>
      </w:r>
      <w:r w:rsidR="00D41377" w:rsidRPr="00215B5F">
        <w:rPr>
          <w:rFonts w:eastAsia="Calibri"/>
          <w:b/>
          <w:sz w:val="36"/>
          <w:szCs w:val="36"/>
        </w:rPr>
        <w:t xml:space="preserve">кой епархии </w:t>
      </w:r>
    </w:p>
    <w:p w:rsidR="00D41377" w:rsidRPr="00215B5F" w:rsidRDefault="00215B5F" w:rsidP="00D41377">
      <w:pPr>
        <w:jc w:val="center"/>
        <w:rPr>
          <w:rFonts w:eastAsia="Calibri"/>
          <w:b/>
          <w:sz w:val="32"/>
          <w:szCs w:val="32"/>
        </w:rPr>
      </w:pPr>
      <w:r w:rsidRPr="00F52854">
        <w:rPr>
          <w:rFonts w:eastAsia="Calibri"/>
          <w:b/>
          <w:sz w:val="32"/>
          <w:szCs w:val="32"/>
        </w:rPr>
        <w:t>2</w:t>
      </w:r>
      <w:r>
        <w:rPr>
          <w:rFonts w:eastAsia="Calibri"/>
          <w:b/>
          <w:sz w:val="32"/>
          <w:szCs w:val="32"/>
        </w:rPr>
        <w:t xml:space="preserve">.1. </w:t>
      </w:r>
      <w:r w:rsidR="00D41377" w:rsidRPr="00215B5F">
        <w:rPr>
          <w:rFonts w:eastAsia="Calibri"/>
          <w:b/>
          <w:sz w:val="32"/>
          <w:szCs w:val="32"/>
        </w:rPr>
        <w:t>Иркутские архиереи</w:t>
      </w:r>
    </w:p>
    <w:p w:rsidR="00A73596" w:rsidRPr="00A73596" w:rsidRDefault="00A73596" w:rsidP="002D2F6F">
      <w:pPr>
        <w:rPr>
          <w:rFonts w:eastAsia="Calibri"/>
        </w:rPr>
      </w:pPr>
      <w:r w:rsidRPr="00A73596">
        <w:rPr>
          <w:rFonts w:eastAsia="Calibri"/>
        </w:rPr>
        <w:t xml:space="preserve">Первым Иркутским архиереем </w:t>
      </w:r>
      <w:r w:rsidR="00D925B1">
        <w:rPr>
          <w:rFonts w:eastAsia="Calibri"/>
        </w:rPr>
        <w:t xml:space="preserve">стал </w:t>
      </w:r>
      <w:r w:rsidR="00D925B1" w:rsidRPr="00D925B1">
        <w:rPr>
          <w:rFonts w:eastAsia="Calibri"/>
          <w:b/>
          <w:i/>
        </w:rPr>
        <w:t xml:space="preserve">Иннокентий </w:t>
      </w:r>
      <w:proofErr w:type="spellStart"/>
      <w:r w:rsidR="00D925B1" w:rsidRPr="00D925B1">
        <w:rPr>
          <w:rFonts w:eastAsia="Calibri"/>
          <w:b/>
          <w:i/>
        </w:rPr>
        <w:t>Кульчицкий</w:t>
      </w:r>
      <w:proofErr w:type="spellEnd"/>
      <w:r w:rsidR="00D925B1" w:rsidRPr="00D925B1">
        <w:rPr>
          <w:rFonts w:eastAsia="Calibri"/>
          <w:b/>
          <w:i/>
        </w:rPr>
        <w:t xml:space="preserve"> (1727-1731гг.)</w:t>
      </w:r>
    </w:p>
    <w:p w:rsidR="00A73596" w:rsidRDefault="00A73596" w:rsidP="002D2F6F">
      <w:pPr>
        <w:rPr>
          <w:rFonts w:eastAsia="Calibri"/>
          <w:i/>
        </w:rPr>
      </w:pPr>
      <w:r w:rsidRPr="00A73596">
        <w:rPr>
          <w:rFonts w:eastAsia="Calibri"/>
          <w:i/>
        </w:rPr>
        <w:t xml:space="preserve">Иннокентий (Иван </w:t>
      </w:r>
      <w:proofErr w:type="spellStart"/>
      <w:r w:rsidRPr="00A73596">
        <w:rPr>
          <w:rFonts w:eastAsia="Calibri"/>
          <w:i/>
        </w:rPr>
        <w:t>Кульчицкий</w:t>
      </w:r>
      <w:proofErr w:type="spellEnd"/>
      <w:r w:rsidRPr="00A73596">
        <w:rPr>
          <w:rFonts w:eastAsia="Calibri"/>
          <w:i/>
        </w:rPr>
        <w:t xml:space="preserve">) родился </w:t>
      </w:r>
      <w:proofErr w:type="spellStart"/>
      <w:r w:rsidRPr="00A73596">
        <w:rPr>
          <w:rFonts w:eastAsia="Calibri"/>
          <w:i/>
        </w:rPr>
        <w:t>ок</w:t>
      </w:r>
      <w:proofErr w:type="spellEnd"/>
      <w:r w:rsidRPr="00A73596">
        <w:rPr>
          <w:rFonts w:eastAsia="Calibri"/>
          <w:i/>
        </w:rPr>
        <w:t xml:space="preserve">. 1680г. в семье священника Киевской епархии. Образование получил в </w:t>
      </w:r>
      <w:proofErr w:type="spellStart"/>
      <w:r w:rsidRPr="00A73596">
        <w:rPr>
          <w:rFonts w:eastAsia="Calibri"/>
          <w:i/>
        </w:rPr>
        <w:t>Киевско-Могилянской</w:t>
      </w:r>
      <w:proofErr w:type="spellEnd"/>
      <w:r w:rsidRPr="00A73596">
        <w:rPr>
          <w:rFonts w:eastAsia="Calibri"/>
          <w:i/>
        </w:rPr>
        <w:t xml:space="preserve"> духовной академии. В 1706г. принял постриг и удалился в Киево-Печерскую лавру. В тридцатилетнем возрасте иеромонах Иннокентий был приглашен в Москву для преподавания философии в Славяно-греко-латинской академии, где вскоре стал префектом. В 1719г. по предложению местоблюстителя патриаршего престола Стефана Яворского его перевели в Петербург к соборной Александро-Невской лавре, а позднее назначили </w:t>
      </w:r>
      <w:proofErr w:type="spellStart"/>
      <w:r w:rsidRPr="00A73596">
        <w:rPr>
          <w:rFonts w:eastAsia="Calibri"/>
          <w:i/>
        </w:rPr>
        <w:lastRenderedPageBreak/>
        <w:t>обер</w:t>
      </w:r>
      <w:proofErr w:type="spellEnd"/>
      <w:r w:rsidRPr="00A73596">
        <w:rPr>
          <w:rFonts w:eastAsia="Calibri"/>
          <w:i/>
        </w:rPr>
        <w:t xml:space="preserve">-иеромонахом во флот. </w:t>
      </w:r>
      <w:r>
        <w:rPr>
          <w:rFonts w:eastAsia="Calibri"/>
          <w:i/>
        </w:rPr>
        <w:t xml:space="preserve"> </w:t>
      </w:r>
      <w:r w:rsidRPr="00A73596">
        <w:rPr>
          <w:rFonts w:eastAsia="Calibri"/>
          <w:i/>
        </w:rPr>
        <w:t xml:space="preserve">Переломным в судьбе Иннокентия стал 1721г. По решению Петра I он был назначен главой духовной миссии, направленной в Китай. 4 марта 1721г. Иннокентия посвятили в архиерейский сан с титулом епископа </w:t>
      </w:r>
      <w:proofErr w:type="spellStart"/>
      <w:r>
        <w:rPr>
          <w:rFonts w:eastAsia="Calibri"/>
          <w:i/>
        </w:rPr>
        <w:t>Переяславского</w:t>
      </w:r>
      <w:proofErr w:type="spellEnd"/>
      <w:r>
        <w:rPr>
          <w:rFonts w:eastAsia="Calibri"/>
          <w:i/>
        </w:rPr>
        <w:t xml:space="preserve"> и Владимирского.</w:t>
      </w:r>
      <w:r w:rsidRPr="00A73596">
        <w:rPr>
          <w:rFonts w:eastAsia="Calibri"/>
          <w:i/>
        </w:rPr>
        <w:t xml:space="preserve">19 апреля 1721г. епископ Иннокентий выехал из столицы и направился в Пекин. В марте 1722г. епископ со свитой прибыл в Иркутск и далее направился в </w:t>
      </w:r>
      <w:proofErr w:type="spellStart"/>
      <w:r w:rsidRPr="00A73596">
        <w:rPr>
          <w:rFonts w:eastAsia="Calibri"/>
          <w:i/>
        </w:rPr>
        <w:t>Селенгинск</w:t>
      </w:r>
      <w:proofErr w:type="spellEnd"/>
      <w:r w:rsidRPr="00A73596">
        <w:rPr>
          <w:rFonts w:eastAsia="Calibri"/>
          <w:i/>
        </w:rPr>
        <w:t xml:space="preserve"> для проезда в Китай. Однако китайское правительство отказалось пропустить "великую особу", ссылаясь на то, что ранее в Пекин направлялись архимандриты. Несколько лет между правительствами обеих стран шла переписка. В 1725г. стало очевидно, что китайские власти епископа Иннокентия на свою территорию не пропустят. В ожидании дальнейших распоряжений он проживал в </w:t>
      </w:r>
      <w:proofErr w:type="spellStart"/>
      <w:r w:rsidRPr="00A73596">
        <w:rPr>
          <w:rFonts w:eastAsia="Calibri"/>
          <w:i/>
        </w:rPr>
        <w:t>Селенгинском</w:t>
      </w:r>
      <w:proofErr w:type="spellEnd"/>
      <w:r w:rsidRPr="00A73596">
        <w:rPr>
          <w:rFonts w:eastAsia="Calibri"/>
          <w:i/>
        </w:rPr>
        <w:t xml:space="preserve"> Троицком монастыре (1722-1725гг., 1726-1727гг.) и Иркутском Вознесенском (1725-1726гг.). </w:t>
      </w:r>
    </w:p>
    <w:p w:rsidR="00A73596" w:rsidRDefault="00A73596" w:rsidP="002D2F6F">
      <w:pPr>
        <w:rPr>
          <w:rFonts w:eastAsia="Calibri"/>
        </w:rPr>
      </w:pPr>
      <w:r w:rsidRPr="00A73596">
        <w:rPr>
          <w:rFonts w:eastAsia="Calibri"/>
        </w:rPr>
        <w:t xml:space="preserve">В 1727 году правительство учредило самостоятельную Иркутскую епархию, а ее главой </w:t>
      </w:r>
      <w:r w:rsidR="002D2F6F">
        <w:rPr>
          <w:rFonts w:eastAsia="Calibri"/>
        </w:rPr>
        <w:t>назначило</w:t>
      </w:r>
      <w:r w:rsidRPr="00A73596">
        <w:rPr>
          <w:rFonts w:eastAsia="Calibri"/>
        </w:rPr>
        <w:t xml:space="preserve"> епископ</w:t>
      </w:r>
      <w:r w:rsidR="002D2F6F">
        <w:rPr>
          <w:rFonts w:eastAsia="Calibri"/>
        </w:rPr>
        <w:t>а</w:t>
      </w:r>
      <w:r w:rsidRPr="00A73596">
        <w:rPr>
          <w:rFonts w:eastAsia="Calibri"/>
        </w:rPr>
        <w:t xml:space="preserve"> Иннокенти</w:t>
      </w:r>
      <w:r w:rsidR="002D2F6F">
        <w:rPr>
          <w:rFonts w:eastAsia="Calibri"/>
        </w:rPr>
        <w:t>я</w:t>
      </w:r>
      <w:r w:rsidRPr="00A73596">
        <w:rPr>
          <w:rFonts w:eastAsia="Calibri"/>
        </w:rPr>
        <w:t xml:space="preserve"> </w:t>
      </w:r>
      <w:proofErr w:type="spellStart"/>
      <w:r w:rsidRPr="00A73596">
        <w:rPr>
          <w:rFonts w:eastAsia="Calibri"/>
        </w:rPr>
        <w:t>Кульчицк</w:t>
      </w:r>
      <w:r w:rsidR="002D2F6F">
        <w:rPr>
          <w:rFonts w:eastAsia="Calibri"/>
        </w:rPr>
        <w:t>ого</w:t>
      </w:r>
      <w:proofErr w:type="spellEnd"/>
      <w:r w:rsidRPr="00A73596">
        <w:rPr>
          <w:rFonts w:eastAsia="Calibri"/>
        </w:rPr>
        <w:t>.</w:t>
      </w:r>
    </w:p>
    <w:p w:rsidR="002D2F6F" w:rsidRDefault="00A73596" w:rsidP="002D2F6F">
      <w:pPr>
        <w:rPr>
          <w:rFonts w:eastAsia="Calibri"/>
        </w:rPr>
      </w:pPr>
      <w:r w:rsidRPr="00A73596">
        <w:rPr>
          <w:rFonts w:eastAsia="Calibri"/>
        </w:rPr>
        <w:t xml:space="preserve">Епископ Иннокентий </w:t>
      </w:r>
      <w:proofErr w:type="spellStart"/>
      <w:r w:rsidRPr="00A73596">
        <w:rPr>
          <w:rFonts w:eastAsia="Calibri"/>
        </w:rPr>
        <w:t>Кульчицкий</w:t>
      </w:r>
      <w:proofErr w:type="spellEnd"/>
      <w:r w:rsidRPr="00A73596">
        <w:rPr>
          <w:rFonts w:eastAsia="Calibri"/>
        </w:rPr>
        <w:t xml:space="preserve"> (1727-1731гг.) показа</w:t>
      </w:r>
      <w:r w:rsidR="002D2F6F">
        <w:rPr>
          <w:rFonts w:eastAsia="Calibri"/>
        </w:rPr>
        <w:t>л</w:t>
      </w:r>
      <w:r w:rsidRPr="00A73596">
        <w:rPr>
          <w:rFonts w:eastAsia="Calibri"/>
        </w:rPr>
        <w:t xml:space="preserve"> пример истинно нравственного религиозного служения. </w:t>
      </w:r>
      <w:r w:rsidR="002D2F6F">
        <w:rPr>
          <w:rFonts w:eastAsia="Calibri"/>
        </w:rPr>
        <w:t xml:space="preserve">Он </w:t>
      </w:r>
      <w:r w:rsidRPr="00A73596">
        <w:rPr>
          <w:rFonts w:eastAsia="Calibri"/>
        </w:rPr>
        <w:t xml:space="preserve">сумел поддержать и сохранить школу при Вознесенском монастыре. По сохранившимся преданиям, он лично изготавливал для учеников чирки, проводил занятия. Для школы он передал книги из собственного собрания, которые привез в Сибирь. </w:t>
      </w:r>
    </w:p>
    <w:p w:rsidR="00A73596" w:rsidRPr="00A73596" w:rsidRDefault="00A73596" w:rsidP="002D2F6F">
      <w:pPr>
        <w:rPr>
          <w:rFonts w:eastAsia="Calibri"/>
        </w:rPr>
      </w:pPr>
      <w:r w:rsidRPr="00A73596">
        <w:rPr>
          <w:rFonts w:eastAsia="Calibri"/>
        </w:rPr>
        <w:t xml:space="preserve">В свободное время святитель занимался живописью - писал иконы. </w:t>
      </w:r>
    </w:p>
    <w:p w:rsidR="00A73596" w:rsidRDefault="00A73596" w:rsidP="002D2F6F">
      <w:pPr>
        <w:rPr>
          <w:rFonts w:eastAsia="Calibri"/>
        </w:rPr>
      </w:pPr>
      <w:r w:rsidRPr="00A73596">
        <w:rPr>
          <w:rFonts w:eastAsia="Calibri"/>
        </w:rPr>
        <w:t xml:space="preserve">Епископ сформировал первые органы епархиального управления. Он также поставил вопрос о пересмотре границ между церковными областями в Сибири и передаче в состав Иркутской епархии Киренской, Якутской десятины, а также территории Камчатки и Дальнего Востока. Хотя его деятельность во главе епархии была непродолжительной, </w:t>
      </w:r>
      <w:r w:rsidR="002D2F6F">
        <w:rPr>
          <w:rFonts w:eastAsia="Calibri"/>
        </w:rPr>
        <w:t>но е</w:t>
      </w:r>
      <w:r w:rsidRPr="00A73596">
        <w:rPr>
          <w:rFonts w:eastAsia="Calibri"/>
        </w:rPr>
        <w:t>ще до официальной канонизации и признания святым, жители Прибайкалья имели в домах иконы с его изображением. При жизни о нем ходили легенды и рассказы.</w:t>
      </w:r>
    </w:p>
    <w:p w:rsidR="00A73596" w:rsidRDefault="00A73596" w:rsidP="002D2F6F">
      <w:pPr>
        <w:rPr>
          <w:rFonts w:eastAsia="Calibri"/>
        </w:rPr>
      </w:pPr>
      <w:r w:rsidRPr="00A73596">
        <w:rPr>
          <w:rFonts w:eastAsia="Calibri"/>
        </w:rPr>
        <w:t xml:space="preserve">Умер святитель в ноябре 1731г. и был похоронен в Тихвинской церкви Вознесенского монастыря. В 1760-е гг. при ремонте церкви захоронение вскрыли, и после осмотра мощей был отмечен факт их "нетленности". В монастырь начали </w:t>
      </w:r>
      <w:r w:rsidRPr="00A73596">
        <w:rPr>
          <w:rFonts w:eastAsia="Calibri"/>
        </w:rPr>
        <w:lastRenderedPageBreak/>
        <w:t xml:space="preserve">стекаться паломники, объявлялись случаи исцеления. Пожар 1783г., при котором в монастыре сохранилась единственная деревянная церковь, в которой находилось захоронение, укрепил культ Иннокентия, тогда же епархиальные власти начали готовить материалы для канонизации первого иркутского епископа. В 1804г. Иннокентий </w:t>
      </w:r>
      <w:proofErr w:type="spellStart"/>
      <w:r w:rsidRPr="00A73596">
        <w:rPr>
          <w:rFonts w:eastAsia="Calibri"/>
        </w:rPr>
        <w:t>Кульчицкий</w:t>
      </w:r>
      <w:proofErr w:type="spellEnd"/>
      <w:r w:rsidRPr="00A73596">
        <w:rPr>
          <w:rFonts w:eastAsia="Calibri"/>
        </w:rPr>
        <w:t xml:space="preserve"> был причислен к лику святых. </w:t>
      </w:r>
    </w:p>
    <w:p w:rsidR="00A73596" w:rsidRDefault="00A73596" w:rsidP="002D2F6F">
      <w:pPr>
        <w:rPr>
          <w:rFonts w:eastAsia="Calibri"/>
          <w:i/>
        </w:rPr>
      </w:pPr>
      <w:r w:rsidRPr="00D925B1">
        <w:rPr>
          <w:rFonts w:eastAsia="Calibri"/>
        </w:rPr>
        <w:t xml:space="preserve">Более сложной и противоречивой была личность второго епископа </w:t>
      </w:r>
      <w:r w:rsidRPr="00D925B1">
        <w:rPr>
          <w:rFonts w:eastAsia="Calibri"/>
          <w:b/>
          <w:i/>
        </w:rPr>
        <w:t xml:space="preserve">Иннокентия </w:t>
      </w:r>
      <w:proofErr w:type="spellStart"/>
      <w:r w:rsidRPr="00D925B1">
        <w:rPr>
          <w:rFonts w:eastAsia="Calibri"/>
          <w:b/>
          <w:i/>
        </w:rPr>
        <w:t>Неруновича</w:t>
      </w:r>
      <w:proofErr w:type="spellEnd"/>
      <w:r w:rsidRPr="00D925B1">
        <w:rPr>
          <w:rFonts w:eastAsia="Calibri"/>
          <w:b/>
          <w:i/>
        </w:rPr>
        <w:t xml:space="preserve"> (1732-1747гг.).</w:t>
      </w:r>
      <w:r w:rsidRPr="00A73596">
        <w:rPr>
          <w:rFonts w:eastAsia="Calibri"/>
          <w:i/>
        </w:rPr>
        <w:t xml:space="preserve"> Иннокентий (Иван </w:t>
      </w:r>
      <w:proofErr w:type="spellStart"/>
      <w:r w:rsidRPr="00A73596">
        <w:rPr>
          <w:rFonts w:eastAsia="Calibri"/>
          <w:i/>
        </w:rPr>
        <w:t>Нерунович</w:t>
      </w:r>
      <w:proofErr w:type="spellEnd"/>
      <w:r w:rsidRPr="00A73596">
        <w:rPr>
          <w:rFonts w:eastAsia="Calibri"/>
          <w:i/>
        </w:rPr>
        <w:t xml:space="preserve">) родился в 1690-е гг. в Киеве. Он окончил Киевскую духовную академию, затем принял постриг. С 1727г. преподавал в академии в сане иеромонаха. В 1728г. Иннокентий был переведен в Москву в Славяно-греко-латинскую академию, а с 1730г. стал ее префектом. </w:t>
      </w:r>
      <w:proofErr w:type="gramStart"/>
      <w:r w:rsidRPr="00A73596">
        <w:rPr>
          <w:rFonts w:eastAsia="Calibri"/>
          <w:i/>
        </w:rPr>
        <w:t xml:space="preserve">Назначение Иннокентия </w:t>
      </w:r>
      <w:proofErr w:type="spellStart"/>
      <w:r w:rsidRPr="00A73596">
        <w:rPr>
          <w:rFonts w:eastAsia="Calibri"/>
          <w:i/>
        </w:rPr>
        <w:t>Неруновича</w:t>
      </w:r>
      <w:proofErr w:type="spellEnd"/>
      <w:r w:rsidRPr="00A73596">
        <w:rPr>
          <w:rFonts w:eastAsia="Calibri"/>
          <w:i/>
        </w:rPr>
        <w:t xml:space="preserve"> на иркутский кафедру состоялось 5 июня 1732г., а рукоположение в сан епископа - 25 ноября 1732г. в Санкт-Петербурге.</w:t>
      </w:r>
      <w:proofErr w:type="gramEnd"/>
    </w:p>
    <w:p w:rsidR="00A73596" w:rsidRPr="00A73596" w:rsidRDefault="00A73596" w:rsidP="002D2F6F">
      <w:pPr>
        <w:rPr>
          <w:rFonts w:eastAsia="Calibri"/>
        </w:rPr>
      </w:pPr>
      <w:r w:rsidRPr="00A73596">
        <w:rPr>
          <w:rFonts w:eastAsia="Calibri"/>
          <w:i/>
        </w:rPr>
        <w:t xml:space="preserve"> </w:t>
      </w:r>
      <w:r w:rsidRPr="00A73596">
        <w:rPr>
          <w:rFonts w:eastAsia="Calibri"/>
        </w:rPr>
        <w:t xml:space="preserve">Еще находясь в столице, епископ Иннокентий собрал материал о своем новом месте служения. Он добился окончательного решения вопроса о размежевании двух сибирских епархий, составил проект христианизации коренного населения. Таким образом, уже с первых дней своего назначения он проявил себя как деятельный архиерей. В Иркутск епископ прибыл в октябре 1733г. Он быстро принял дела и сменил ряд лиц архиерейского приказа. Начало служения омрачил конфликт с вице-губернатором Алексеем </w:t>
      </w:r>
      <w:proofErr w:type="spellStart"/>
      <w:r w:rsidRPr="00A73596">
        <w:rPr>
          <w:rFonts w:eastAsia="Calibri"/>
        </w:rPr>
        <w:t>Жолобовым</w:t>
      </w:r>
      <w:proofErr w:type="spellEnd"/>
      <w:r w:rsidRPr="00A73596">
        <w:rPr>
          <w:rFonts w:eastAsia="Calibri"/>
        </w:rPr>
        <w:t xml:space="preserve"> из-за имущества Иннокентия </w:t>
      </w:r>
      <w:proofErr w:type="spellStart"/>
      <w:r w:rsidRPr="00A73596">
        <w:rPr>
          <w:rFonts w:eastAsia="Calibri"/>
        </w:rPr>
        <w:t>Кульчицкого</w:t>
      </w:r>
      <w:proofErr w:type="spellEnd"/>
      <w:r w:rsidRPr="00A73596">
        <w:rPr>
          <w:rFonts w:eastAsia="Calibri"/>
        </w:rPr>
        <w:t xml:space="preserve">. Вице-губернатор присвоил имущество первого епископа и часть доходов Вознесенского монастыря. Иннокентий </w:t>
      </w:r>
      <w:proofErr w:type="spellStart"/>
      <w:r w:rsidRPr="00A73596">
        <w:rPr>
          <w:rFonts w:eastAsia="Calibri"/>
        </w:rPr>
        <w:t>Нерунович</w:t>
      </w:r>
      <w:proofErr w:type="spellEnd"/>
      <w:r w:rsidRPr="00A73596">
        <w:rPr>
          <w:rFonts w:eastAsia="Calibri"/>
        </w:rPr>
        <w:t xml:space="preserve"> написал жалобу в столицу. В ходе следствия обвинения подтвердились, </w:t>
      </w:r>
      <w:proofErr w:type="spellStart"/>
      <w:r w:rsidRPr="00A73596">
        <w:rPr>
          <w:rFonts w:eastAsia="Calibri"/>
        </w:rPr>
        <w:t>Жолобов</w:t>
      </w:r>
      <w:proofErr w:type="spellEnd"/>
      <w:r w:rsidRPr="00A73596">
        <w:rPr>
          <w:rFonts w:eastAsia="Calibri"/>
        </w:rPr>
        <w:t xml:space="preserve"> был казнен, а имущество частично возвращено. </w:t>
      </w:r>
    </w:p>
    <w:p w:rsidR="00A73596" w:rsidRPr="00A73596" w:rsidRDefault="00A73596" w:rsidP="002D2F6F">
      <w:pPr>
        <w:rPr>
          <w:rFonts w:eastAsia="Calibri"/>
        </w:rPr>
      </w:pPr>
      <w:r w:rsidRPr="00A73596">
        <w:rPr>
          <w:rFonts w:eastAsia="Calibri"/>
        </w:rPr>
        <w:t xml:space="preserve">Сложные отношения сложились у епископа с преемником </w:t>
      </w:r>
      <w:proofErr w:type="spellStart"/>
      <w:r w:rsidRPr="00A73596">
        <w:rPr>
          <w:rFonts w:eastAsia="Calibri"/>
        </w:rPr>
        <w:t>Жолобова</w:t>
      </w:r>
      <w:proofErr w:type="spellEnd"/>
      <w:r w:rsidRPr="00A73596">
        <w:rPr>
          <w:rFonts w:eastAsia="Calibri"/>
        </w:rPr>
        <w:t xml:space="preserve"> вице-губернатором Андреем Плещеевым (1734-1737гг.). Первоначально новый вице-губернатор оказывал помощь епископу. Он помог организовать поездку архиерея в Забайкалье и Якутск. Однако в 1735г. возник спор о строительстве архиерейского дома, о захвате земли возле </w:t>
      </w:r>
      <w:proofErr w:type="spellStart"/>
      <w:r w:rsidRPr="00A73596">
        <w:rPr>
          <w:rFonts w:eastAsia="Calibri"/>
        </w:rPr>
        <w:t>Крестовоздвиженской</w:t>
      </w:r>
      <w:proofErr w:type="spellEnd"/>
      <w:r w:rsidRPr="00A73596">
        <w:rPr>
          <w:rFonts w:eastAsia="Calibri"/>
        </w:rPr>
        <w:t xml:space="preserve"> церкви иркутскими чиновниками. Конфликт перерос в противостояние, апогеем которого стала "артиллерийская дуэль". Смена вице-губернатора не смогла исправить положения. До самой кончины у архиерея отношения с гражданскими властями оставались напряженными. </w:t>
      </w:r>
    </w:p>
    <w:p w:rsidR="00A73596" w:rsidRPr="00A73596" w:rsidRDefault="00A73596" w:rsidP="002D2F6F">
      <w:pPr>
        <w:rPr>
          <w:rFonts w:eastAsia="Calibri"/>
        </w:rPr>
      </w:pPr>
      <w:r w:rsidRPr="00A73596">
        <w:rPr>
          <w:rFonts w:eastAsia="Calibri"/>
        </w:rPr>
        <w:lastRenderedPageBreak/>
        <w:t xml:space="preserve">Огромное внимание уделял Иннокентий </w:t>
      </w:r>
      <w:proofErr w:type="spellStart"/>
      <w:r w:rsidRPr="00A73596">
        <w:rPr>
          <w:rFonts w:eastAsia="Calibri"/>
        </w:rPr>
        <w:t>Нерунович</w:t>
      </w:r>
      <w:proofErr w:type="spellEnd"/>
      <w:r w:rsidRPr="00A73596">
        <w:rPr>
          <w:rFonts w:eastAsia="Calibri"/>
        </w:rPr>
        <w:t xml:space="preserve"> церковному строительству. Он не ограничивался ролью простого наблюдателя, посылая грамоты и выдавая антиминсы, а определял населенные пункты, где, по его мнению, необходимо было иметь церкви. В годы его управления было построено около 30 церквей. </w:t>
      </w:r>
    </w:p>
    <w:p w:rsidR="00A73596" w:rsidRPr="00A73596" w:rsidRDefault="00A73596" w:rsidP="002D2F6F">
      <w:pPr>
        <w:rPr>
          <w:rFonts w:eastAsia="Calibri"/>
        </w:rPr>
      </w:pPr>
      <w:r w:rsidRPr="00A73596">
        <w:rPr>
          <w:rFonts w:eastAsia="Calibri"/>
        </w:rPr>
        <w:t xml:space="preserve">Много внимания уделял архиерей духовному образованию. На период его деятельности приходится пик развития школы при Иркутском Вознесенском монастыре, была открыта школа при Якутском Спасском монастыре. Кроме того, Иннокентий </w:t>
      </w:r>
      <w:proofErr w:type="spellStart"/>
      <w:r w:rsidRPr="00A73596">
        <w:rPr>
          <w:rFonts w:eastAsia="Calibri"/>
        </w:rPr>
        <w:t>Нерунович</w:t>
      </w:r>
      <w:proofErr w:type="spellEnd"/>
      <w:r w:rsidRPr="00A73596">
        <w:rPr>
          <w:rFonts w:eastAsia="Calibri"/>
        </w:rPr>
        <w:t xml:space="preserve"> совершил пастырские поездки в Якутию и Забайкалье, активно занимался миссионерской деятельностью, крестив лично более 500 якутов и бурят. В то же время он отличался жестким нравом, подозрительно</w:t>
      </w:r>
      <w:r>
        <w:rPr>
          <w:rFonts w:eastAsia="Calibri"/>
        </w:rPr>
        <w:t xml:space="preserve">стью и неуступчивым характером. </w:t>
      </w:r>
      <w:r w:rsidRPr="00A73596">
        <w:rPr>
          <w:rFonts w:eastAsia="Calibri"/>
        </w:rPr>
        <w:t>Епископ резко выступил против винных откупщиков, имевших питейные заведения близ приходских церквей. "</w:t>
      </w:r>
      <w:proofErr w:type="spellStart"/>
      <w:r w:rsidRPr="00A73596">
        <w:rPr>
          <w:rFonts w:eastAsia="Calibri"/>
        </w:rPr>
        <w:t>Заводителей</w:t>
      </w:r>
      <w:proofErr w:type="spellEnd"/>
      <w:r w:rsidRPr="00A73596">
        <w:rPr>
          <w:rFonts w:eastAsia="Calibri"/>
        </w:rPr>
        <w:t xml:space="preserve"> </w:t>
      </w:r>
      <w:proofErr w:type="gramStart"/>
      <w:r w:rsidRPr="00A73596">
        <w:rPr>
          <w:rFonts w:eastAsia="Calibri"/>
        </w:rPr>
        <w:t>кабаков</w:t>
      </w:r>
      <w:proofErr w:type="gramEnd"/>
      <w:r w:rsidRPr="00A73596">
        <w:rPr>
          <w:rFonts w:eastAsia="Calibri"/>
        </w:rPr>
        <w:t xml:space="preserve">" он гневно обличал в проповедях. Однако многие из них помогали церковному строительству и являлись меценатами. Конфликт с купечеством привел к сокращению пожертвований. </w:t>
      </w:r>
    </w:p>
    <w:p w:rsidR="00A73596" w:rsidRPr="00A73596" w:rsidRDefault="00A73596" w:rsidP="002D2F6F">
      <w:pPr>
        <w:rPr>
          <w:rFonts w:eastAsia="Calibri"/>
        </w:rPr>
      </w:pPr>
      <w:r w:rsidRPr="00A73596">
        <w:rPr>
          <w:rFonts w:eastAsia="Calibri"/>
        </w:rPr>
        <w:t xml:space="preserve">Сложно складывались отношения епископа с духовенством. За каждый из проступков следовало наказание, особенно </w:t>
      </w:r>
      <w:proofErr w:type="gramStart"/>
      <w:r w:rsidRPr="00A73596">
        <w:rPr>
          <w:rFonts w:eastAsia="Calibri"/>
        </w:rPr>
        <w:t>для</w:t>
      </w:r>
      <w:proofErr w:type="gramEnd"/>
      <w:r w:rsidRPr="00A73596">
        <w:rPr>
          <w:rFonts w:eastAsia="Calibri"/>
        </w:rPr>
        <w:t xml:space="preserve"> "уличенных в </w:t>
      </w:r>
      <w:proofErr w:type="spellStart"/>
      <w:r w:rsidRPr="00A73596">
        <w:rPr>
          <w:rFonts w:eastAsia="Calibri"/>
        </w:rPr>
        <w:t>пьянственном</w:t>
      </w:r>
      <w:proofErr w:type="spellEnd"/>
      <w:r w:rsidRPr="00A73596">
        <w:rPr>
          <w:rFonts w:eastAsia="Calibri"/>
        </w:rPr>
        <w:t xml:space="preserve"> грехе". Одновременно Иннокентий </w:t>
      </w:r>
      <w:proofErr w:type="spellStart"/>
      <w:r w:rsidRPr="00A73596">
        <w:rPr>
          <w:rFonts w:eastAsia="Calibri"/>
        </w:rPr>
        <w:t>Нерунович</w:t>
      </w:r>
      <w:proofErr w:type="spellEnd"/>
      <w:r w:rsidRPr="00A73596">
        <w:rPr>
          <w:rFonts w:eastAsia="Calibri"/>
        </w:rPr>
        <w:t xml:space="preserve"> отстаивал каждого священника или причетника перед гражданской властью во время "разборов", не боялся идти на конфликт с администрацией, отправлял мн</w:t>
      </w:r>
      <w:r>
        <w:rPr>
          <w:rFonts w:eastAsia="Calibri"/>
        </w:rPr>
        <w:t>огочисленные прошения в столицу, причем его заступничество спасло от разборов не один десяток причетников и священнослужителей.</w:t>
      </w:r>
      <w:r w:rsidRPr="00A73596">
        <w:rPr>
          <w:rFonts w:eastAsia="Calibri"/>
        </w:rPr>
        <w:t xml:space="preserve"> В 1737г. он пошел на крайне не популярную меру — приказал произвести насильственное пострижение всех вдовых священников в монахи, вопреки запрету правительства. С административной точки зрения данный шаг был оправдан, поскольку защищал духовенство от "разборов", укреплял монастыри, позволял иметь кадровый резерв, </w:t>
      </w:r>
      <w:r>
        <w:rPr>
          <w:rFonts w:eastAsia="Calibri"/>
        </w:rPr>
        <w:t>который составляли иеромонахи. Но в</w:t>
      </w:r>
      <w:r w:rsidRPr="00A73596">
        <w:rPr>
          <w:rFonts w:eastAsia="Calibri"/>
        </w:rPr>
        <w:t xml:space="preserve"> среде духовенства подобные меры воспринимались неоднозначно. Многие оказались вынуждены покинуть свои приходы, изменить устоявшийся уклад жизни. Решение епископа вызвало ропот и противодействие среди священнослужителей. О самоуправстве архиерея сообщали в Петербург. </w:t>
      </w:r>
    </w:p>
    <w:p w:rsidR="00A73596" w:rsidRDefault="00A73596" w:rsidP="002D2F6F">
      <w:pPr>
        <w:rPr>
          <w:rFonts w:eastAsia="Calibri"/>
        </w:rPr>
      </w:pPr>
      <w:proofErr w:type="gramStart"/>
      <w:r w:rsidRPr="00A73596">
        <w:rPr>
          <w:rFonts w:eastAsia="Calibri"/>
        </w:rPr>
        <w:lastRenderedPageBreak/>
        <w:t>В начале</w:t>
      </w:r>
      <w:proofErr w:type="gramEnd"/>
      <w:r w:rsidRPr="00A73596">
        <w:rPr>
          <w:rFonts w:eastAsia="Calibri"/>
        </w:rPr>
        <w:t xml:space="preserve"> 1740-х гг. Иннокентий </w:t>
      </w:r>
      <w:proofErr w:type="spellStart"/>
      <w:r w:rsidRPr="00A73596">
        <w:rPr>
          <w:rFonts w:eastAsia="Calibri"/>
        </w:rPr>
        <w:t>Нерунович</w:t>
      </w:r>
      <w:proofErr w:type="spellEnd"/>
      <w:r w:rsidRPr="00A73596">
        <w:rPr>
          <w:rFonts w:eastAsia="Calibri"/>
        </w:rPr>
        <w:t xml:space="preserve"> сумел восстановить против себя гражданскую администрацию, часть купечества и духовенства. </w:t>
      </w:r>
      <w:r w:rsidR="002D2F6F">
        <w:rPr>
          <w:rFonts w:eastAsia="Calibri"/>
        </w:rPr>
        <w:t>У</w:t>
      </w:r>
      <w:r w:rsidRPr="00A73596">
        <w:rPr>
          <w:rFonts w:eastAsia="Calibri"/>
        </w:rPr>
        <w:t xml:space="preserve">величивался поток жалоб в Синод. Почувствовав отчужденность, он удалился от дел и проживал уединенно в </w:t>
      </w:r>
      <w:proofErr w:type="spellStart"/>
      <w:r w:rsidRPr="00A73596">
        <w:rPr>
          <w:rFonts w:eastAsia="Calibri"/>
        </w:rPr>
        <w:t>Жилкинском</w:t>
      </w:r>
      <w:proofErr w:type="spellEnd"/>
      <w:r w:rsidRPr="00A73596">
        <w:rPr>
          <w:rFonts w:eastAsia="Calibri"/>
        </w:rPr>
        <w:t xml:space="preserve"> ските Вознесенского монастыря. Удаление епископа обернулось снижением эффективности управления. 23 января 1746г. в Иркутск поступил указ Синода, требовавший выезда епископа Иннокентия </w:t>
      </w:r>
      <w:proofErr w:type="spellStart"/>
      <w:r w:rsidRPr="00A73596">
        <w:rPr>
          <w:rFonts w:eastAsia="Calibri"/>
        </w:rPr>
        <w:t>Неруновича</w:t>
      </w:r>
      <w:proofErr w:type="spellEnd"/>
      <w:r w:rsidRPr="00A73596">
        <w:rPr>
          <w:rFonts w:eastAsia="Calibri"/>
        </w:rPr>
        <w:t xml:space="preserve"> в столицу для отчета. В случае его неисполнения епископа могли доставить в столицу "за караулом". 13 августа 1746г. он покинул Иркутск и выехал в Санкт-Петербург. Для епархии он оставил последний дар - 3810 руб. из сэкономленных личных сумм</w:t>
      </w:r>
      <w:r>
        <w:rPr>
          <w:rFonts w:eastAsia="Calibri"/>
        </w:rPr>
        <w:t>.</w:t>
      </w:r>
      <w:r w:rsidRPr="00A73596">
        <w:rPr>
          <w:rFonts w:eastAsia="Calibri"/>
        </w:rPr>
        <w:t xml:space="preserve"> </w:t>
      </w:r>
      <w:r>
        <w:rPr>
          <w:rFonts w:eastAsia="Calibri"/>
        </w:rPr>
        <w:t xml:space="preserve"> Но и</w:t>
      </w:r>
      <w:r w:rsidRPr="00A73596">
        <w:rPr>
          <w:rFonts w:eastAsia="Calibri"/>
        </w:rPr>
        <w:t xml:space="preserve">з-за болезни Иннокентий </w:t>
      </w:r>
      <w:proofErr w:type="spellStart"/>
      <w:r w:rsidRPr="00A73596">
        <w:rPr>
          <w:rFonts w:eastAsia="Calibri"/>
        </w:rPr>
        <w:t>Нерунович</w:t>
      </w:r>
      <w:proofErr w:type="spellEnd"/>
      <w:r w:rsidRPr="00A73596">
        <w:rPr>
          <w:rFonts w:eastAsia="Calibri"/>
        </w:rPr>
        <w:t xml:space="preserve"> был вынужден остановиться в Братской Спасской пустыни, ставшей последним прибежищем святителя. 26 июля 1747г. он скончался. В 1960г. его останки были перезахоронены в Иркутске, а с 2001г. покоятся в стенах Знаменского монастыря. </w:t>
      </w:r>
    </w:p>
    <w:p w:rsidR="00A73596" w:rsidRPr="00A73596" w:rsidRDefault="00A73596" w:rsidP="002D2F6F">
      <w:pPr>
        <w:rPr>
          <w:rFonts w:eastAsia="Calibri"/>
        </w:rPr>
      </w:pPr>
      <w:r w:rsidRPr="00A73596">
        <w:rPr>
          <w:rFonts w:eastAsia="Calibri"/>
        </w:rPr>
        <w:t xml:space="preserve">С июля 1747г. по февраль 1753г. Иркутская епархия не имела архиерея. Назначение нового архиерея затянулось. Синод узнал о кончине Иннокентия </w:t>
      </w:r>
      <w:proofErr w:type="spellStart"/>
      <w:r w:rsidRPr="00A73596">
        <w:rPr>
          <w:rFonts w:eastAsia="Calibri"/>
        </w:rPr>
        <w:t>Неруновича</w:t>
      </w:r>
      <w:proofErr w:type="spellEnd"/>
      <w:r w:rsidRPr="00A73596">
        <w:rPr>
          <w:rFonts w:eastAsia="Calibri"/>
        </w:rPr>
        <w:t xml:space="preserve"> в начале 1748г., тогда же было принято решение о посвящении в сан архиерея и назначении главой епархии архимандрита </w:t>
      </w:r>
      <w:proofErr w:type="spellStart"/>
      <w:r w:rsidRPr="00A73596">
        <w:rPr>
          <w:rFonts w:eastAsia="Calibri"/>
        </w:rPr>
        <w:t>Иоасафа</w:t>
      </w:r>
      <w:proofErr w:type="spellEnd"/>
      <w:r w:rsidRPr="00A73596">
        <w:rPr>
          <w:rFonts w:eastAsia="Calibri"/>
        </w:rPr>
        <w:t xml:space="preserve"> </w:t>
      </w:r>
      <w:proofErr w:type="spellStart"/>
      <w:r w:rsidRPr="00A73596">
        <w:rPr>
          <w:rFonts w:eastAsia="Calibri"/>
        </w:rPr>
        <w:t>Хотунцевского</w:t>
      </w:r>
      <w:proofErr w:type="spellEnd"/>
      <w:r w:rsidRPr="00A73596">
        <w:rPr>
          <w:rFonts w:eastAsia="Calibri"/>
        </w:rPr>
        <w:t xml:space="preserve">, руководившего Камчатской духовной миссией. Из-за трудности пути кандидат узнал об этом только в 1749г. В августе 1750г. архимандрит </w:t>
      </w:r>
      <w:proofErr w:type="spellStart"/>
      <w:r w:rsidRPr="00A73596">
        <w:rPr>
          <w:rFonts w:eastAsia="Calibri"/>
        </w:rPr>
        <w:t>Иоасаф</w:t>
      </w:r>
      <w:proofErr w:type="spellEnd"/>
      <w:r w:rsidRPr="00A73596">
        <w:rPr>
          <w:rFonts w:eastAsia="Calibri"/>
        </w:rPr>
        <w:t xml:space="preserve"> прибыл в Иркутск. Здесь он деятельно занялся делами управления. В столицу архимандрит </w:t>
      </w:r>
      <w:proofErr w:type="spellStart"/>
      <w:r w:rsidRPr="00A73596">
        <w:rPr>
          <w:rFonts w:eastAsia="Calibri"/>
        </w:rPr>
        <w:t>Иоасаф</w:t>
      </w:r>
      <w:proofErr w:type="spellEnd"/>
      <w:r w:rsidRPr="00A73596">
        <w:rPr>
          <w:rFonts w:eastAsia="Calibri"/>
        </w:rPr>
        <w:t xml:space="preserve"> прибыл лишь в начале 1752г., но от назначения на иркутскую кафедру отказался</w:t>
      </w:r>
      <w:r w:rsidR="002D2F6F">
        <w:rPr>
          <w:rFonts w:eastAsia="Calibri"/>
        </w:rPr>
        <w:t xml:space="preserve"> из-за болезни</w:t>
      </w:r>
      <w:r w:rsidRPr="00A73596">
        <w:rPr>
          <w:rFonts w:eastAsia="Calibri"/>
        </w:rPr>
        <w:t xml:space="preserve">. Синод более года выбирал кандидата и </w:t>
      </w:r>
      <w:r w:rsidR="002D2F6F">
        <w:rPr>
          <w:rFonts w:eastAsia="Calibri"/>
        </w:rPr>
        <w:t xml:space="preserve">благодаря вмешательству Елизаветы Петровны </w:t>
      </w:r>
      <w:r w:rsidRPr="00A73596">
        <w:rPr>
          <w:rFonts w:eastAsia="Calibri"/>
        </w:rPr>
        <w:t>указ</w:t>
      </w:r>
      <w:r w:rsidR="002D2F6F">
        <w:rPr>
          <w:rFonts w:eastAsia="Calibri"/>
        </w:rPr>
        <w:t>ом</w:t>
      </w:r>
      <w:r w:rsidRPr="00A73596">
        <w:rPr>
          <w:rFonts w:eastAsia="Calibri"/>
        </w:rPr>
        <w:t xml:space="preserve"> 23 февраля 1753г. </w:t>
      </w:r>
      <w:r w:rsidR="002D2F6F" w:rsidRPr="00A73596">
        <w:rPr>
          <w:rFonts w:eastAsia="Calibri"/>
        </w:rPr>
        <w:t xml:space="preserve">иркутским епископом </w:t>
      </w:r>
      <w:r w:rsidR="002D2F6F">
        <w:rPr>
          <w:rFonts w:eastAsia="Calibri"/>
        </w:rPr>
        <w:t xml:space="preserve">был </w:t>
      </w:r>
      <w:r w:rsidRPr="00A73596">
        <w:rPr>
          <w:rFonts w:eastAsia="Calibri"/>
        </w:rPr>
        <w:t>назнач</w:t>
      </w:r>
      <w:r w:rsidR="002D2F6F">
        <w:rPr>
          <w:rFonts w:eastAsia="Calibri"/>
        </w:rPr>
        <w:t xml:space="preserve">ен </w:t>
      </w:r>
      <w:r w:rsidRPr="00A73596">
        <w:rPr>
          <w:rFonts w:eastAsia="Calibri"/>
        </w:rPr>
        <w:t xml:space="preserve">иеромонах </w:t>
      </w:r>
      <w:proofErr w:type="spellStart"/>
      <w:r w:rsidRPr="00A73596">
        <w:rPr>
          <w:rFonts w:eastAsia="Calibri"/>
        </w:rPr>
        <w:t>Софрони</w:t>
      </w:r>
      <w:r w:rsidR="002D2F6F">
        <w:rPr>
          <w:rFonts w:eastAsia="Calibri"/>
        </w:rPr>
        <w:t>й</w:t>
      </w:r>
      <w:proofErr w:type="spellEnd"/>
      <w:r w:rsidRPr="00A73596">
        <w:rPr>
          <w:rFonts w:eastAsia="Calibri"/>
        </w:rPr>
        <w:t xml:space="preserve"> </w:t>
      </w:r>
      <w:proofErr w:type="spellStart"/>
      <w:r w:rsidRPr="00A73596">
        <w:rPr>
          <w:rFonts w:eastAsia="Calibri"/>
        </w:rPr>
        <w:t>Кристаллевск</w:t>
      </w:r>
      <w:r w:rsidR="002D2F6F">
        <w:rPr>
          <w:rFonts w:eastAsia="Calibri"/>
        </w:rPr>
        <w:t>й</w:t>
      </w:r>
      <w:proofErr w:type="spellEnd"/>
      <w:r w:rsidRPr="00A73596">
        <w:rPr>
          <w:rFonts w:eastAsia="Calibri"/>
        </w:rPr>
        <w:t xml:space="preserve">. В период отсутствия в Иркутской епархии архиерея "ведал" делами тобольский митрополит Антоний </w:t>
      </w:r>
      <w:proofErr w:type="spellStart"/>
      <w:r w:rsidRPr="00A73596">
        <w:rPr>
          <w:rFonts w:eastAsia="Calibri"/>
        </w:rPr>
        <w:t>Нарожницкий</w:t>
      </w:r>
      <w:proofErr w:type="spellEnd"/>
      <w:r w:rsidRPr="00A73596">
        <w:rPr>
          <w:rFonts w:eastAsia="Calibri"/>
        </w:rPr>
        <w:t>. Однако его управление ограничивалось посвящением в духовный сан кандидатов, осуществление церковного суда, выдача благословенных грамот на строительство храмов. Реально делами епархии управляла иркутская консистория. При этом ее управление оказалось эффективным. Исправно велись службы, продолжалась миссионерская деятельность, шло церковное строительство. Приезд в Иркутск в 1754г.</w:t>
      </w:r>
      <w:r w:rsidRPr="00D925B1">
        <w:rPr>
          <w:rFonts w:eastAsia="Calibri"/>
          <w:b/>
          <w:i/>
        </w:rPr>
        <w:t xml:space="preserve"> </w:t>
      </w:r>
      <w:proofErr w:type="spellStart"/>
      <w:r w:rsidRPr="00D925B1">
        <w:rPr>
          <w:rFonts w:eastAsia="Calibri"/>
          <w:b/>
          <w:i/>
        </w:rPr>
        <w:t>Софрония</w:t>
      </w:r>
      <w:proofErr w:type="spellEnd"/>
      <w:r w:rsidRPr="00D925B1">
        <w:rPr>
          <w:rFonts w:eastAsia="Calibri"/>
          <w:b/>
          <w:i/>
        </w:rPr>
        <w:t xml:space="preserve"> </w:t>
      </w:r>
      <w:proofErr w:type="spellStart"/>
      <w:r w:rsidRPr="00D925B1">
        <w:rPr>
          <w:rFonts w:eastAsia="Calibri"/>
          <w:b/>
          <w:i/>
        </w:rPr>
        <w:t>Кристаллевского</w:t>
      </w:r>
      <w:proofErr w:type="spellEnd"/>
      <w:r w:rsidRPr="00D925B1">
        <w:rPr>
          <w:rFonts w:eastAsia="Calibri"/>
          <w:b/>
          <w:i/>
        </w:rPr>
        <w:t xml:space="preserve"> </w:t>
      </w:r>
      <w:r w:rsidRPr="00D925B1">
        <w:rPr>
          <w:rFonts w:eastAsia="Calibri"/>
          <w:b/>
          <w:i/>
        </w:rPr>
        <w:lastRenderedPageBreak/>
        <w:t>(1753-1771гг.)</w:t>
      </w:r>
      <w:r>
        <w:rPr>
          <w:rFonts w:eastAsia="Calibri"/>
        </w:rPr>
        <w:t xml:space="preserve"> </w:t>
      </w:r>
      <w:r w:rsidRPr="00A73596">
        <w:rPr>
          <w:rFonts w:eastAsia="Calibri"/>
        </w:rPr>
        <w:t xml:space="preserve">восстановил традиционные формы управления и единоначалие в епархии. </w:t>
      </w:r>
    </w:p>
    <w:p w:rsidR="00A73596" w:rsidRPr="00A73596" w:rsidRDefault="00A73596" w:rsidP="002D2F6F">
      <w:pPr>
        <w:rPr>
          <w:rFonts w:eastAsia="Calibri"/>
          <w:i/>
        </w:rPr>
      </w:pPr>
      <w:r w:rsidRPr="00A73596">
        <w:rPr>
          <w:rFonts w:eastAsia="Calibri"/>
          <w:i/>
        </w:rPr>
        <w:t xml:space="preserve"> </w:t>
      </w:r>
      <w:proofErr w:type="spellStart"/>
      <w:r w:rsidRPr="00A73596">
        <w:rPr>
          <w:rFonts w:eastAsia="Calibri"/>
          <w:i/>
        </w:rPr>
        <w:t>Софроний</w:t>
      </w:r>
      <w:proofErr w:type="spellEnd"/>
      <w:r w:rsidRPr="00A73596">
        <w:rPr>
          <w:rFonts w:eastAsia="Calibri"/>
          <w:i/>
        </w:rPr>
        <w:t xml:space="preserve"> (Стефан </w:t>
      </w:r>
      <w:proofErr w:type="spellStart"/>
      <w:r w:rsidRPr="00A73596">
        <w:rPr>
          <w:rFonts w:eastAsia="Calibri"/>
          <w:i/>
        </w:rPr>
        <w:t>Кристаллевский</w:t>
      </w:r>
      <w:proofErr w:type="spellEnd"/>
      <w:r w:rsidRPr="00A73596">
        <w:rPr>
          <w:rFonts w:eastAsia="Calibri"/>
          <w:i/>
        </w:rPr>
        <w:t xml:space="preserve">) родился в декабре 1703г. в Полтавской губернии в семье сельского священника. Образование получил в </w:t>
      </w:r>
      <w:proofErr w:type="spellStart"/>
      <w:r w:rsidRPr="00A73596">
        <w:rPr>
          <w:rFonts w:eastAsia="Calibri"/>
          <w:i/>
        </w:rPr>
        <w:t>Переяславской</w:t>
      </w:r>
      <w:proofErr w:type="spellEnd"/>
      <w:r w:rsidRPr="00A73596">
        <w:rPr>
          <w:rFonts w:eastAsia="Calibri"/>
          <w:i/>
        </w:rPr>
        <w:t xml:space="preserve"> семинарии. В 1727г. он поступил в Красногорский Покровский монастырь, где в 1730г. принял монашество, а позднее возглавил обитель, став ее игуменом. В 1745г. он был переведен в Санкт-Петербург наместником Александро-Невской лавры и стал духовником императрицы Елизаветы Петровны. В 1753г., по решению императрицы, </w:t>
      </w:r>
      <w:proofErr w:type="spellStart"/>
      <w:r w:rsidRPr="00A73596">
        <w:rPr>
          <w:rFonts w:eastAsia="Calibri"/>
          <w:i/>
        </w:rPr>
        <w:t>Софроний</w:t>
      </w:r>
      <w:proofErr w:type="spellEnd"/>
      <w:r w:rsidRPr="00A73596">
        <w:rPr>
          <w:rFonts w:eastAsia="Calibri"/>
          <w:i/>
        </w:rPr>
        <w:t xml:space="preserve"> получил назначение на иркутскую кафедру, став епископом Иркутским и Нерчинским. Ему было разрешено служить в саккосе, хотя его предшественники служили в священнических ризах. </w:t>
      </w:r>
    </w:p>
    <w:p w:rsidR="00A73596" w:rsidRPr="00A73596" w:rsidRDefault="00A73596" w:rsidP="002D2F6F">
      <w:pPr>
        <w:rPr>
          <w:rFonts w:eastAsia="Calibri"/>
        </w:rPr>
      </w:pPr>
      <w:r w:rsidRPr="00A73596">
        <w:rPr>
          <w:rFonts w:eastAsia="Calibri"/>
        </w:rPr>
        <w:t xml:space="preserve">В Иркутск архиерей прибыл 20 марта 1754г. Его встречало духовенство и горожане. Был организован крестный ход к Богоявленскому собору, в котором </w:t>
      </w:r>
      <w:proofErr w:type="spellStart"/>
      <w:r w:rsidRPr="00A73596">
        <w:rPr>
          <w:rFonts w:eastAsia="Calibri"/>
        </w:rPr>
        <w:t>Софроний</w:t>
      </w:r>
      <w:proofErr w:type="spellEnd"/>
      <w:r w:rsidRPr="00A73596">
        <w:rPr>
          <w:rFonts w:eastAsia="Calibri"/>
        </w:rPr>
        <w:t xml:space="preserve"> отслужил свою первую литургию как глава епархии. Епископ восстановил преемственность церковной власти. После шестилетнего отсутствия главы епархии иркутяне с ликованием встретили архиерея. Уважение к </w:t>
      </w:r>
      <w:proofErr w:type="spellStart"/>
      <w:r w:rsidRPr="00A73596">
        <w:rPr>
          <w:rFonts w:eastAsia="Calibri"/>
        </w:rPr>
        <w:t>Софронию</w:t>
      </w:r>
      <w:proofErr w:type="spellEnd"/>
      <w:r w:rsidRPr="00A73596">
        <w:rPr>
          <w:rFonts w:eastAsia="Calibri"/>
        </w:rPr>
        <w:t xml:space="preserve"> </w:t>
      </w:r>
      <w:proofErr w:type="spellStart"/>
      <w:r w:rsidRPr="00A73596">
        <w:rPr>
          <w:rFonts w:eastAsia="Calibri"/>
        </w:rPr>
        <w:t>Кристаллевскому</w:t>
      </w:r>
      <w:proofErr w:type="spellEnd"/>
      <w:r w:rsidRPr="00A73596">
        <w:rPr>
          <w:rFonts w:eastAsia="Calibri"/>
        </w:rPr>
        <w:t xml:space="preserve"> среди сибиряков заметно возросло после того, как он резко выступил против бесчин</w:t>
      </w:r>
      <w:proofErr w:type="gramStart"/>
      <w:r w:rsidRPr="00A73596">
        <w:rPr>
          <w:rFonts w:eastAsia="Calibri"/>
        </w:rPr>
        <w:t>ств сл</w:t>
      </w:r>
      <w:proofErr w:type="gramEnd"/>
      <w:r w:rsidRPr="00A73596">
        <w:rPr>
          <w:rFonts w:eastAsia="Calibri"/>
        </w:rPr>
        <w:t xml:space="preserve">едователя Крылова. </w:t>
      </w:r>
      <w:proofErr w:type="spellStart"/>
      <w:proofErr w:type="gramStart"/>
      <w:r w:rsidRPr="00A73596">
        <w:rPr>
          <w:rFonts w:eastAsia="Calibri"/>
        </w:rPr>
        <w:t>Софроний</w:t>
      </w:r>
      <w:proofErr w:type="spellEnd"/>
      <w:r w:rsidRPr="00A73596">
        <w:rPr>
          <w:rFonts w:eastAsia="Calibri"/>
        </w:rPr>
        <w:t xml:space="preserve"> направил </w:t>
      </w:r>
      <w:proofErr w:type="spellStart"/>
      <w:r w:rsidRPr="00A73596">
        <w:rPr>
          <w:rFonts w:eastAsia="Calibri"/>
        </w:rPr>
        <w:t>доношение</w:t>
      </w:r>
      <w:proofErr w:type="spellEnd"/>
      <w:r w:rsidRPr="00A73596">
        <w:rPr>
          <w:rFonts w:eastAsia="Calibri"/>
        </w:rPr>
        <w:t xml:space="preserve"> императрице, в котором изложил все преступления Крылова, что послужило началом дела в отношении самого следователя. </w:t>
      </w:r>
      <w:proofErr w:type="gramEnd"/>
    </w:p>
    <w:p w:rsidR="00A73596" w:rsidRPr="00A73596" w:rsidRDefault="00A73596" w:rsidP="002D2F6F">
      <w:pPr>
        <w:rPr>
          <w:rFonts w:eastAsia="Calibri"/>
        </w:rPr>
      </w:pPr>
      <w:r w:rsidRPr="00A73596">
        <w:rPr>
          <w:rFonts w:eastAsia="Calibri"/>
        </w:rPr>
        <w:t xml:space="preserve">Управленческую деятельность епископ начал с личного ознакомления с епархией. Он посетил </w:t>
      </w:r>
      <w:proofErr w:type="spellStart"/>
      <w:r w:rsidRPr="00A73596">
        <w:rPr>
          <w:rFonts w:eastAsia="Calibri"/>
        </w:rPr>
        <w:t>Селенгинск</w:t>
      </w:r>
      <w:proofErr w:type="spellEnd"/>
      <w:r w:rsidRPr="00A73596">
        <w:rPr>
          <w:rFonts w:eastAsia="Calibri"/>
        </w:rPr>
        <w:t xml:space="preserve">, Кяхту и Якутск. Побывал во многих приходах и реально видел нужды паствы и духовенства. Особое внимание </w:t>
      </w:r>
      <w:proofErr w:type="spellStart"/>
      <w:r w:rsidRPr="00A73596">
        <w:rPr>
          <w:rFonts w:eastAsia="Calibri"/>
        </w:rPr>
        <w:t>Софроний</w:t>
      </w:r>
      <w:proofErr w:type="spellEnd"/>
      <w:r w:rsidRPr="00A73596">
        <w:rPr>
          <w:rFonts w:eastAsia="Calibri"/>
        </w:rPr>
        <w:t xml:space="preserve"> </w:t>
      </w:r>
      <w:proofErr w:type="spellStart"/>
      <w:r w:rsidRPr="00A73596">
        <w:rPr>
          <w:rFonts w:eastAsia="Calibri"/>
        </w:rPr>
        <w:t>Кристаллевский</w:t>
      </w:r>
      <w:proofErr w:type="spellEnd"/>
      <w:r w:rsidRPr="00A73596">
        <w:rPr>
          <w:rFonts w:eastAsia="Calibri"/>
        </w:rPr>
        <w:t xml:space="preserve"> уделял обустройству действовавших церквей. В период его управления ряд храмов были перестроены </w:t>
      </w:r>
      <w:proofErr w:type="gramStart"/>
      <w:r w:rsidRPr="00A73596">
        <w:rPr>
          <w:rFonts w:eastAsia="Calibri"/>
        </w:rPr>
        <w:t>в</w:t>
      </w:r>
      <w:proofErr w:type="gramEnd"/>
      <w:r w:rsidRPr="00A73596">
        <w:rPr>
          <w:rFonts w:eastAsia="Calibri"/>
        </w:rPr>
        <w:t xml:space="preserve"> каменные. </w:t>
      </w:r>
    </w:p>
    <w:p w:rsidR="00A73596" w:rsidRPr="00A73596" w:rsidRDefault="00A73596" w:rsidP="002D2F6F">
      <w:pPr>
        <w:rPr>
          <w:rFonts w:eastAsia="Calibri"/>
        </w:rPr>
      </w:pPr>
      <w:r w:rsidRPr="00A73596">
        <w:rPr>
          <w:rFonts w:eastAsia="Calibri"/>
        </w:rPr>
        <w:t>Архиерей очень любил колокольный звон и разбирался в звучании каждого колокола. Он организовал сбор средств по епархии на приобретение колоколо</w:t>
      </w:r>
      <w:r w:rsidR="002D2F6F">
        <w:rPr>
          <w:rFonts w:eastAsia="Calibri"/>
        </w:rPr>
        <w:t>в</w:t>
      </w:r>
      <w:r w:rsidRPr="00A73596">
        <w:rPr>
          <w:rFonts w:eastAsia="Calibri"/>
        </w:rPr>
        <w:t>. Собранная сумма позволила заказать на ура</w:t>
      </w:r>
      <w:r w:rsidR="002D2F6F">
        <w:rPr>
          <w:rFonts w:eastAsia="Calibri"/>
        </w:rPr>
        <w:t>льских заводах партию колоколов</w:t>
      </w:r>
      <w:r w:rsidRPr="00A73596">
        <w:rPr>
          <w:rFonts w:eastAsia="Calibri"/>
        </w:rPr>
        <w:t xml:space="preserve">. В результате на колокольнях Богоявленского собора, Спасской и Воскресенской церквях Иркутска появились "лучшие и приятные" колокола. </w:t>
      </w:r>
    </w:p>
    <w:p w:rsidR="00A73596" w:rsidRPr="00A73596" w:rsidRDefault="00A73596" w:rsidP="002D2F6F">
      <w:pPr>
        <w:rPr>
          <w:rFonts w:eastAsia="Calibri"/>
        </w:rPr>
      </w:pPr>
      <w:r w:rsidRPr="00A73596">
        <w:rPr>
          <w:rFonts w:eastAsia="Calibri"/>
        </w:rPr>
        <w:lastRenderedPageBreak/>
        <w:t xml:space="preserve">При </w:t>
      </w:r>
      <w:proofErr w:type="spellStart"/>
      <w:r w:rsidRPr="00A73596">
        <w:rPr>
          <w:rFonts w:eastAsia="Calibri"/>
        </w:rPr>
        <w:t>Софронии</w:t>
      </w:r>
      <w:proofErr w:type="spellEnd"/>
      <w:r w:rsidRPr="00A73596">
        <w:rPr>
          <w:rFonts w:eastAsia="Calibri"/>
        </w:rPr>
        <w:t xml:space="preserve"> центр епархиального управления был перенесен из Вознесенского монастыря в Иркутск. Построенный архиерейский дом стал не только резиденцией епископа, но и местом, где была открыта архиерейская школа, которую он возродил. Серьезным испытанием для епископа стала </w:t>
      </w:r>
      <w:proofErr w:type="spellStart"/>
      <w:r w:rsidRPr="00A73596">
        <w:rPr>
          <w:rFonts w:eastAsia="Calibri"/>
        </w:rPr>
        <w:t>секуляризационная</w:t>
      </w:r>
      <w:proofErr w:type="spellEnd"/>
      <w:r w:rsidRPr="00A73596">
        <w:rPr>
          <w:rFonts w:eastAsia="Calibri"/>
        </w:rPr>
        <w:t xml:space="preserve"> реформа 1764г. Благодаря его стараниям и деятельности, большинство монастырей Иркутской епархии удалось сохранить. Архиерей сумел спасти от закрытия Иркутский Знаменский монастырь, п</w:t>
      </w:r>
      <w:r w:rsidR="002D2F6F">
        <w:rPr>
          <w:rFonts w:eastAsia="Calibri"/>
        </w:rPr>
        <w:t>оддерживал Нерчинский Успенский</w:t>
      </w:r>
      <w:r w:rsidRPr="00A73596">
        <w:rPr>
          <w:rFonts w:eastAsia="Calibri"/>
        </w:rPr>
        <w:t xml:space="preserve">. </w:t>
      </w:r>
    </w:p>
    <w:p w:rsidR="00A73596" w:rsidRPr="00A73596" w:rsidRDefault="00A73596" w:rsidP="002D2F6F">
      <w:pPr>
        <w:rPr>
          <w:rFonts w:eastAsia="Calibri"/>
        </w:rPr>
      </w:pPr>
      <w:r w:rsidRPr="00A73596">
        <w:rPr>
          <w:rFonts w:eastAsia="Calibri"/>
        </w:rPr>
        <w:t xml:space="preserve">Существенные изменения внес епископ в порядок проведения церковных праздников. При нем сложилась традиция ежегодного водоосвящения на р. Ангаре и проведения крестного хода на Рождество, выноса особо почитаемых икон из иркутских храмов в сельские приходы. </w:t>
      </w:r>
    </w:p>
    <w:p w:rsidR="00D925B1" w:rsidRPr="00D925B1" w:rsidRDefault="00A73596" w:rsidP="002D2F6F">
      <w:pPr>
        <w:rPr>
          <w:rFonts w:eastAsia="Calibri"/>
        </w:rPr>
      </w:pPr>
      <w:r w:rsidRPr="00A73596">
        <w:rPr>
          <w:rFonts w:eastAsia="Calibri"/>
        </w:rPr>
        <w:t xml:space="preserve">Особой заботой </w:t>
      </w:r>
      <w:proofErr w:type="spellStart"/>
      <w:r w:rsidRPr="00A73596">
        <w:rPr>
          <w:rFonts w:eastAsia="Calibri"/>
        </w:rPr>
        <w:t>Софрония</w:t>
      </w:r>
      <w:proofErr w:type="spellEnd"/>
      <w:r w:rsidRPr="00A73596">
        <w:rPr>
          <w:rFonts w:eastAsia="Calibri"/>
        </w:rPr>
        <w:t xml:space="preserve"> </w:t>
      </w:r>
      <w:proofErr w:type="spellStart"/>
      <w:r w:rsidRPr="00A73596">
        <w:rPr>
          <w:rFonts w:eastAsia="Calibri"/>
        </w:rPr>
        <w:t>Кристаллевского</w:t>
      </w:r>
      <w:proofErr w:type="spellEnd"/>
      <w:r w:rsidRPr="00A73596">
        <w:rPr>
          <w:rFonts w:eastAsia="Calibri"/>
        </w:rPr>
        <w:t xml:space="preserve"> стала миссионерская деятельность. При нем были учреждены специальные должности проповедников-миссионеров, а также все священники должны были "просвещать" коренное население и "приобщать к истинной вере".</w:t>
      </w:r>
      <w:r w:rsidR="00D925B1">
        <w:rPr>
          <w:rFonts w:eastAsia="Calibri"/>
        </w:rPr>
        <w:t xml:space="preserve"> </w:t>
      </w:r>
      <w:r w:rsidR="00D925B1" w:rsidRPr="00D925B1">
        <w:rPr>
          <w:rFonts w:eastAsia="Calibri"/>
        </w:rPr>
        <w:t xml:space="preserve">В своих поездках по епархии он обнаружил, что многие церкви отапливались "по </w:t>
      </w:r>
      <w:proofErr w:type="gramStart"/>
      <w:r w:rsidR="00D925B1" w:rsidRPr="00D925B1">
        <w:rPr>
          <w:rFonts w:eastAsia="Calibri"/>
        </w:rPr>
        <w:t>черному</w:t>
      </w:r>
      <w:proofErr w:type="gramEnd"/>
      <w:r w:rsidR="00D925B1" w:rsidRPr="00D925B1">
        <w:rPr>
          <w:rFonts w:eastAsia="Calibri"/>
        </w:rPr>
        <w:t xml:space="preserve">". Епископ запретил в новых храмах выкладывать печи "по </w:t>
      </w:r>
      <w:proofErr w:type="gramStart"/>
      <w:r w:rsidR="00D925B1" w:rsidRPr="00D925B1">
        <w:rPr>
          <w:rFonts w:eastAsia="Calibri"/>
        </w:rPr>
        <w:t>черному</w:t>
      </w:r>
      <w:proofErr w:type="gramEnd"/>
      <w:r w:rsidR="00D925B1" w:rsidRPr="00D925B1">
        <w:rPr>
          <w:rFonts w:eastAsia="Calibri"/>
        </w:rPr>
        <w:t xml:space="preserve">", а в уже существующих предписал провести перестройку и вывести дымоходы наружу. Эта мера дала положительный эффект. </w:t>
      </w:r>
    </w:p>
    <w:p w:rsidR="00A73596" w:rsidRDefault="00A73596" w:rsidP="002D2F6F">
      <w:pPr>
        <w:rPr>
          <w:rFonts w:eastAsia="Calibri"/>
        </w:rPr>
      </w:pPr>
      <w:r w:rsidRPr="00A73596">
        <w:rPr>
          <w:rFonts w:eastAsia="Calibri"/>
        </w:rPr>
        <w:t xml:space="preserve"> Умер епископ 30 марта 1771г. и был похоронен в Богоявленском соборе. В 1918г. он был канонизирован Священным Собором Русской Православной церкви. </w:t>
      </w:r>
    </w:p>
    <w:p w:rsidR="00D925B1" w:rsidRDefault="00D925B1" w:rsidP="002D2F6F">
      <w:pPr>
        <w:rPr>
          <w:rFonts w:eastAsia="Calibri"/>
        </w:rPr>
      </w:pPr>
      <w:r w:rsidRPr="00D925B1">
        <w:rPr>
          <w:rFonts w:eastAsia="Calibri"/>
        </w:rPr>
        <w:t xml:space="preserve">Подбор кандидатуры нового главы Иркутской епархии затянулся более чем на год. В 1772г. Синод принял решение назначить на эту должность </w:t>
      </w:r>
      <w:r w:rsidRPr="00D925B1">
        <w:rPr>
          <w:rFonts w:eastAsia="Calibri"/>
          <w:b/>
          <w:i/>
        </w:rPr>
        <w:t xml:space="preserve">Михаила </w:t>
      </w:r>
      <w:proofErr w:type="spellStart"/>
      <w:r w:rsidRPr="00D925B1">
        <w:rPr>
          <w:rFonts w:eastAsia="Calibri"/>
          <w:b/>
          <w:i/>
        </w:rPr>
        <w:t>Миткевича</w:t>
      </w:r>
      <w:proofErr w:type="spellEnd"/>
      <w:r w:rsidRPr="00D925B1">
        <w:rPr>
          <w:rFonts w:eastAsia="Calibri"/>
          <w:b/>
          <w:i/>
        </w:rPr>
        <w:t xml:space="preserve"> (1772-1789гг.).</w:t>
      </w:r>
      <w:r w:rsidRPr="00D925B1">
        <w:rPr>
          <w:rFonts w:eastAsia="Calibri"/>
        </w:rPr>
        <w:t xml:space="preserve"> </w:t>
      </w:r>
    </w:p>
    <w:p w:rsidR="00D925B1" w:rsidRPr="00D925B1" w:rsidRDefault="00D925B1" w:rsidP="002D2F6F">
      <w:pPr>
        <w:rPr>
          <w:rFonts w:eastAsia="Calibri"/>
        </w:rPr>
      </w:pPr>
      <w:r w:rsidRPr="00D925B1">
        <w:rPr>
          <w:rFonts w:eastAsia="Calibri"/>
          <w:i/>
        </w:rPr>
        <w:t xml:space="preserve">Михаил (Матвей </w:t>
      </w:r>
      <w:proofErr w:type="spellStart"/>
      <w:r w:rsidRPr="00D925B1">
        <w:rPr>
          <w:rFonts w:eastAsia="Calibri"/>
          <w:i/>
        </w:rPr>
        <w:t>Миткевич</w:t>
      </w:r>
      <w:proofErr w:type="spellEnd"/>
      <w:r w:rsidRPr="00D925B1">
        <w:rPr>
          <w:rFonts w:eastAsia="Calibri"/>
          <w:i/>
        </w:rPr>
        <w:t>) родился в 1720г. в Черниговской губернии. Образование получил в Киевской духовной академии, после ее окончания принял постриг. В 60-е гг. XVIII в. был переведен в Сибирь и определен архимандритом Тобольского Знаменского монастыря. До назначения на иркутскую кафедру был ректором Тобольской семинарии, затем Казанской духовной академии. 5 декабря 1772г. в Казани был посвящен в сан епископа</w:t>
      </w:r>
      <w:r>
        <w:rPr>
          <w:rFonts w:eastAsia="Calibri"/>
        </w:rPr>
        <w:t>.</w:t>
      </w:r>
    </w:p>
    <w:p w:rsidR="00D925B1" w:rsidRPr="00D925B1" w:rsidRDefault="00D925B1" w:rsidP="002D2F6F">
      <w:pPr>
        <w:rPr>
          <w:rFonts w:eastAsia="Calibri"/>
        </w:rPr>
      </w:pPr>
      <w:r w:rsidRPr="00D925B1">
        <w:rPr>
          <w:rFonts w:eastAsia="Calibri"/>
        </w:rPr>
        <w:lastRenderedPageBreak/>
        <w:t xml:space="preserve">Михаил </w:t>
      </w:r>
      <w:proofErr w:type="spellStart"/>
      <w:r w:rsidRPr="00D925B1">
        <w:rPr>
          <w:rFonts w:eastAsia="Calibri"/>
        </w:rPr>
        <w:t>Миткевич</w:t>
      </w:r>
      <w:proofErr w:type="spellEnd"/>
      <w:r w:rsidRPr="00D925B1">
        <w:rPr>
          <w:rFonts w:eastAsia="Calibri"/>
        </w:rPr>
        <w:t xml:space="preserve"> прибыл в Иркутск 15 марта 1773г. При нем активизировалось церковное строительство, было построено 29 новых храмов. В Иркутске и других городах была завершена перестройка деревянных церквей в </w:t>
      </w:r>
      <w:proofErr w:type="gramStart"/>
      <w:r w:rsidRPr="00D925B1">
        <w:rPr>
          <w:rFonts w:eastAsia="Calibri"/>
        </w:rPr>
        <w:t>каменные</w:t>
      </w:r>
      <w:proofErr w:type="gramEnd"/>
      <w:r w:rsidRPr="00D925B1">
        <w:rPr>
          <w:rFonts w:eastAsia="Calibri"/>
        </w:rPr>
        <w:t>, на</w:t>
      </w:r>
      <w:r>
        <w:rPr>
          <w:rFonts w:eastAsia="Calibri"/>
        </w:rPr>
        <w:t xml:space="preserve">чатая еще при епископе </w:t>
      </w:r>
      <w:proofErr w:type="spellStart"/>
      <w:r>
        <w:rPr>
          <w:rFonts w:eastAsia="Calibri"/>
        </w:rPr>
        <w:t>Софронии</w:t>
      </w:r>
      <w:proofErr w:type="spellEnd"/>
      <w:r w:rsidRPr="00D925B1">
        <w:rPr>
          <w:rFonts w:eastAsia="Calibri"/>
        </w:rPr>
        <w:t xml:space="preserve">. </w:t>
      </w:r>
    </w:p>
    <w:p w:rsidR="00D925B1" w:rsidRPr="00D925B1" w:rsidRDefault="00D925B1" w:rsidP="002D2F6F">
      <w:pPr>
        <w:rPr>
          <w:rFonts w:eastAsia="Calibri"/>
        </w:rPr>
      </w:pPr>
      <w:r w:rsidRPr="00D925B1">
        <w:rPr>
          <w:rFonts w:eastAsia="Calibri"/>
        </w:rPr>
        <w:t xml:space="preserve">Однако наибольшее внимание Михаил </w:t>
      </w:r>
      <w:proofErr w:type="spellStart"/>
      <w:r w:rsidRPr="00D925B1">
        <w:rPr>
          <w:rFonts w:eastAsia="Calibri"/>
        </w:rPr>
        <w:t>Миткевич</w:t>
      </w:r>
      <w:proofErr w:type="spellEnd"/>
      <w:r w:rsidRPr="00D925B1">
        <w:rPr>
          <w:rFonts w:eastAsia="Calibri"/>
        </w:rPr>
        <w:t xml:space="preserve"> уделял подготовке лиц для церковного служения. При нем были усилены требования для кандидатов на священнические места и ужесточен отбор. Понимая, что епархии необходимо свое учебное заведение для подготовки грамотных кадров для церковного служения, епископ с апреля 1773г. постоянно ставил вопрос перед Синодом об открыти</w:t>
      </w:r>
      <w:r w:rsidR="002D2F6F">
        <w:rPr>
          <w:rFonts w:eastAsia="Calibri"/>
        </w:rPr>
        <w:t>и в Иркутске духовной семинарии</w:t>
      </w:r>
      <w:r w:rsidRPr="00D925B1">
        <w:rPr>
          <w:rFonts w:eastAsia="Calibri"/>
        </w:rPr>
        <w:t xml:space="preserve">. Только в октябре 1779г. Синод принял положительное решение. Михаил </w:t>
      </w:r>
      <w:proofErr w:type="spellStart"/>
      <w:r w:rsidRPr="00D925B1">
        <w:rPr>
          <w:rFonts w:eastAsia="Calibri"/>
        </w:rPr>
        <w:t>Миткевич</w:t>
      </w:r>
      <w:proofErr w:type="spellEnd"/>
      <w:r w:rsidRPr="00D925B1">
        <w:rPr>
          <w:rFonts w:eastAsia="Calibri"/>
        </w:rPr>
        <w:t xml:space="preserve"> был первым ее ректором, при этом не только руководил ее работой, но и преподавал. </w:t>
      </w:r>
    </w:p>
    <w:p w:rsidR="00D925B1" w:rsidRPr="00D925B1" w:rsidRDefault="00D925B1" w:rsidP="002D2F6F">
      <w:pPr>
        <w:rPr>
          <w:rFonts w:eastAsia="Calibri"/>
        </w:rPr>
      </w:pPr>
      <w:r w:rsidRPr="00D925B1">
        <w:rPr>
          <w:rFonts w:eastAsia="Calibri"/>
        </w:rPr>
        <w:t xml:space="preserve">Период управления епархией Михаилом </w:t>
      </w:r>
      <w:proofErr w:type="spellStart"/>
      <w:r w:rsidRPr="00D925B1">
        <w:rPr>
          <w:rFonts w:eastAsia="Calibri"/>
        </w:rPr>
        <w:t>Миткевичем</w:t>
      </w:r>
      <w:proofErr w:type="spellEnd"/>
      <w:r w:rsidRPr="00D925B1">
        <w:rPr>
          <w:rFonts w:eastAsia="Calibri"/>
        </w:rPr>
        <w:t xml:space="preserve"> вошел в историю как самый стабильный и бесконфликтный. Он умел находить взаимоприемлемые решения с гражданской администрацией, реорганизовал работу духовной консистории. Таким образом, Михаил </w:t>
      </w:r>
      <w:proofErr w:type="spellStart"/>
      <w:r w:rsidRPr="00D925B1">
        <w:rPr>
          <w:rFonts w:eastAsia="Calibri"/>
        </w:rPr>
        <w:t>Миткевич</w:t>
      </w:r>
      <w:proofErr w:type="spellEnd"/>
      <w:r w:rsidRPr="00D925B1">
        <w:rPr>
          <w:rFonts w:eastAsia="Calibri"/>
        </w:rPr>
        <w:t xml:space="preserve"> проявил себя как умелый администратор. Умер архиерей 1 августа 1789г. и был похоронен в </w:t>
      </w:r>
      <w:r w:rsidR="002D2F6F">
        <w:t>придельном храме Казанской иконы Богоматери Богоявленского собора</w:t>
      </w:r>
      <w:r w:rsidR="002D2F6F" w:rsidRPr="002D2F6F">
        <w:rPr>
          <w:rFonts w:eastAsia="Calibri"/>
        </w:rPr>
        <w:t xml:space="preserve"> </w:t>
      </w:r>
      <w:r w:rsidR="002D2F6F" w:rsidRPr="00D925B1">
        <w:rPr>
          <w:rFonts w:eastAsia="Calibri"/>
        </w:rPr>
        <w:t>Иркутска</w:t>
      </w:r>
      <w:r w:rsidR="002D2F6F">
        <w:t>, за правым клиросом</w:t>
      </w:r>
      <w:r w:rsidRPr="00D925B1">
        <w:rPr>
          <w:rFonts w:eastAsia="Calibri"/>
        </w:rPr>
        <w:t xml:space="preserve">. </w:t>
      </w:r>
    </w:p>
    <w:p w:rsidR="002D2F6F" w:rsidRDefault="00D925B1" w:rsidP="002D2F6F">
      <w:pPr>
        <w:rPr>
          <w:rFonts w:eastAsia="Calibri"/>
        </w:rPr>
      </w:pPr>
      <w:r w:rsidRPr="00D925B1">
        <w:rPr>
          <w:rFonts w:eastAsia="Calibri"/>
        </w:rPr>
        <w:t xml:space="preserve">В декабре 1789г. главой Иркутской епархии стал </w:t>
      </w:r>
      <w:r w:rsidRPr="00D925B1">
        <w:rPr>
          <w:rFonts w:eastAsia="Calibri"/>
          <w:b/>
          <w:i/>
        </w:rPr>
        <w:t xml:space="preserve">Вениамин </w:t>
      </w:r>
      <w:proofErr w:type="spellStart"/>
      <w:r w:rsidRPr="00D925B1">
        <w:rPr>
          <w:rFonts w:eastAsia="Calibri"/>
          <w:b/>
          <w:i/>
        </w:rPr>
        <w:t>Багрянский</w:t>
      </w:r>
      <w:proofErr w:type="spellEnd"/>
      <w:r w:rsidRPr="00D925B1">
        <w:rPr>
          <w:rFonts w:eastAsia="Calibri"/>
          <w:b/>
          <w:i/>
        </w:rPr>
        <w:t xml:space="preserve"> (1789 - 1814).</w:t>
      </w:r>
      <w:r w:rsidRPr="00D925B1">
        <w:rPr>
          <w:rFonts w:eastAsia="Calibri"/>
        </w:rPr>
        <w:t xml:space="preserve"> Его правление было самым продолжительным в истории епархии. </w:t>
      </w:r>
    </w:p>
    <w:p w:rsidR="00D925B1" w:rsidRDefault="00D925B1" w:rsidP="002D2F6F">
      <w:pPr>
        <w:rPr>
          <w:i/>
        </w:rPr>
      </w:pPr>
      <w:r w:rsidRPr="00D925B1">
        <w:rPr>
          <w:i/>
        </w:rPr>
        <w:t>Вениамин (</w:t>
      </w:r>
      <w:proofErr w:type="spellStart"/>
      <w:r w:rsidRPr="00D925B1">
        <w:rPr>
          <w:i/>
        </w:rPr>
        <w:t>Багрянский</w:t>
      </w:r>
      <w:proofErr w:type="spellEnd"/>
      <w:r w:rsidRPr="00D925B1">
        <w:rPr>
          <w:i/>
        </w:rPr>
        <w:t>) - выпускник Московской (по другим данным Петербургской) духовной академии и университетов Лейдена, Геттингена, Оксфорда (по другим источникам - Иены), знаток многих иностранных языков, преподаватель философии и богословия в Новгородской духовной семинарии, ректор Санкт-Петербургской духовной семинарии, кавалер ордена</w:t>
      </w:r>
      <w:proofErr w:type="gramStart"/>
      <w:r w:rsidRPr="00D925B1">
        <w:rPr>
          <w:i/>
        </w:rPr>
        <w:t xml:space="preserve"> С</w:t>
      </w:r>
      <w:proofErr w:type="gramEnd"/>
      <w:r w:rsidRPr="00D925B1">
        <w:rPr>
          <w:i/>
        </w:rPr>
        <w:t xml:space="preserve">в. Анны I степени. Будучи архимандритом </w:t>
      </w:r>
      <w:proofErr w:type="spellStart"/>
      <w:r w:rsidRPr="00D925B1">
        <w:rPr>
          <w:i/>
        </w:rPr>
        <w:t>Свияжского</w:t>
      </w:r>
      <w:proofErr w:type="spellEnd"/>
      <w:r w:rsidRPr="00D925B1">
        <w:rPr>
          <w:i/>
        </w:rPr>
        <w:t xml:space="preserve"> Богородицкого монастыря, посвящен </w:t>
      </w:r>
      <w:proofErr w:type="gramStart"/>
      <w:r w:rsidRPr="00D925B1">
        <w:rPr>
          <w:i/>
        </w:rPr>
        <w:t>во</w:t>
      </w:r>
      <w:proofErr w:type="gramEnd"/>
      <w:r w:rsidRPr="00D925B1">
        <w:rPr>
          <w:i/>
        </w:rPr>
        <w:t xml:space="preserve"> епископа Иркутского и Нерчинского в придворной церкви Зимнего дворца 9 декабря </w:t>
      </w:r>
      <w:smartTag w:uri="urn:schemas-microsoft-com:office:smarttags" w:element="metricconverter">
        <w:smartTagPr>
          <w:attr w:name="ProductID" w:val="1789 г"/>
        </w:smartTagPr>
        <w:r w:rsidRPr="00D925B1">
          <w:rPr>
            <w:i/>
          </w:rPr>
          <w:t>1789 г</w:t>
        </w:r>
      </w:smartTag>
      <w:r w:rsidRPr="00D925B1">
        <w:rPr>
          <w:i/>
        </w:rPr>
        <w:t xml:space="preserve">. </w:t>
      </w:r>
    </w:p>
    <w:p w:rsidR="002D2F6F" w:rsidRPr="002D2F6F" w:rsidRDefault="002D2F6F" w:rsidP="002D2F6F">
      <w:pPr>
        <w:pStyle w:val="a5"/>
        <w:rPr>
          <w:sz w:val="28"/>
          <w:szCs w:val="28"/>
        </w:rPr>
      </w:pPr>
      <w:r w:rsidRPr="002D2F6F">
        <w:rPr>
          <w:sz w:val="28"/>
          <w:szCs w:val="28"/>
        </w:rPr>
        <w:t xml:space="preserve">Прибыв в Иркутск 10 марта 1790г., начал энергичную деятельность, добиваясь строительства новых церквей, открыл богадельни для духовенства. </w:t>
      </w:r>
    </w:p>
    <w:p w:rsidR="002D2F6F" w:rsidRDefault="002D2F6F" w:rsidP="002D2F6F">
      <w:pPr>
        <w:pStyle w:val="a5"/>
        <w:rPr>
          <w:sz w:val="28"/>
          <w:szCs w:val="28"/>
        </w:rPr>
      </w:pPr>
      <w:r w:rsidRPr="002D2F6F">
        <w:rPr>
          <w:sz w:val="28"/>
          <w:szCs w:val="28"/>
        </w:rPr>
        <w:lastRenderedPageBreak/>
        <w:t xml:space="preserve">При нем к Иркутской епархии в </w:t>
      </w:r>
      <w:smartTag w:uri="urn:schemas-microsoft-com:office:smarttags" w:element="metricconverter">
        <w:smartTagPr>
          <w:attr w:name="ProductID" w:val="1796 г"/>
        </w:smartTagPr>
        <w:r w:rsidRPr="002D2F6F">
          <w:rPr>
            <w:sz w:val="28"/>
            <w:szCs w:val="28"/>
          </w:rPr>
          <w:t>1796 г</w:t>
        </w:r>
      </w:smartTag>
      <w:r w:rsidRPr="002D2F6F">
        <w:rPr>
          <w:sz w:val="28"/>
          <w:szCs w:val="28"/>
        </w:rPr>
        <w:t>. добавились Аляска и Алеутские острова. Почти 10 лет Вениамин был также ректором и преподавателем Иркутской духовной семинарии.</w:t>
      </w:r>
    </w:p>
    <w:p w:rsidR="002D2F6F" w:rsidRDefault="002D2F6F" w:rsidP="002D2F6F">
      <w:pPr>
        <w:pStyle w:val="a5"/>
        <w:rPr>
          <w:sz w:val="28"/>
          <w:szCs w:val="28"/>
        </w:rPr>
      </w:pPr>
      <w:r w:rsidRPr="002D2F6F">
        <w:rPr>
          <w:sz w:val="28"/>
          <w:szCs w:val="28"/>
        </w:rPr>
        <w:t xml:space="preserve"> Важным событием для епархии стала канонизация Синодом в декабре 1804г. первого ее епископа Иннокентия </w:t>
      </w:r>
      <w:proofErr w:type="spellStart"/>
      <w:r w:rsidRPr="002D2F6F">
        <w:rPr>
          <w:sz w:val="28"/>
          <w:szCs w:val="28"/>
        </w:rPr>
        <w:t>Кульчицкого</w:t>
      </w:r>
      <w:proofErr w:type="spellEnd"/>
      <w:r w:rsidRPr="002D2F6F">
        <w:rPr>
          <w:sz w:val="28"/>
          <w:szCs w:val="28"/>
        </w:rPr>
        <w:t xml:space="preserve">. </w:t>
      </w:r>
    </w:p>
    <w:p w:rsidR="002D2F6F" w:rsidRPr="002D2F6F" w:rsidRDefault="002D2F6F" w:rsidP="002D2F6F">
      <w:pPr>
        <w:pStyle w:val="a5"/>
        <w:rPr>
          <w:sz w:val="28"/>
          <w:szCs w:val="28"/>
        </w:rPr>
      </w:pPr>
      <w:r w:rsidRPr="002D2F6F">
        <w:rPr>
          <w:sz w:val="28"/>
          <w:szCs w:val="28"/>
        </w:rPr>
        <w:t xml:space="preserve">В Иркутске существовало предание о том, что владыка инкогнито принимал участие в финансировании городской больницы купца </w:t>
      </w:r>
      <w:proofErr w:type="spellStart"/>
      <w:r w:rsidRPr="002D2F6F">
        <w:rPr>
          <w:sz w:val="28"/>
          <w:szCs w:val="28"/>
        </w:rPr>
        <w:t>Чупалова</w:t>
      </w:r>
      <w:proofErr w:type="spellEnd"/>
      <w:r w:rsidRPr="002D2F6F">
        <w:rPr>
          <w:sz w:val="28"/>
          <w:szCs w:val="28"/>
        </w:rPr>
        <w:t>, открытой в 1807г</w:t>
      </w:r>
      <w:r>
        <w:t>.</w:t>
      </w:r>
    </w:p>
    <w:p w:rsidR="002D2F6F" w:rsidRDefault="002D2F6F" w:rsidP="002D2F6F">
      <w:r>
        <w:t xml:space="preserve">В июне </w:t>
      </w:r>
      <w:smartTag w:uri="urn:schemas-microsoft-com:office:smarttags" w:element="metricconverter">
        <w:smartTagPr>
          <w:attr w:name="ProductID" w:val="1800 г"/>
        </w:smartTagPr>
        <w:r>
          <w:t>1800 г</w:t>
        </w:r>
      </w:smartTag>
      <w:r>
        <w:t xml:space="preserve">. при участии Иркутского епархиального архиерея открывается школа при Якутском монастыре, в </w:t>
      </w:r>
      <w:smartTag w:uri="urn:schemas-microsoft-com:office:smarttags" w:element="metricconverter">
        <w:smartTagPr>
          <w:attr w:name="ProductID" w:val="1805 г"/>
        </w:smartTagPr>
        <w:r>
          <w:t>1805 г</w:t>
        </w:r>
      </w:smartTag>
      <w:r>
        <w:t xml:space="preserve">. - Нерчинское духовное </w:t>
      </w:r>
      <w:proofErr w:type="spellStart"/>
      <w:r>
        <w:t>училище</w:t>
      </w:r>
      <w:proofErr w:type="gramStart"/>
      <w:r>
        <w:t>.В</w:t>
      </w:r>
      <w:proofErr w:type="spellEnd"/>
      <w:proofErr w:type="gramEnd"/>
      <w:r>
        <w:t xml:space="preserve"> </w:t>
      </w:r>
      <w:smartTag w:uri="urn:schemas-microsoft-com:office:smarttags" w:element="metricconverter">
        <w:smartTagPr>
          <w:attr w:name="ProductID" w:val="1801 г"/>
        </w:smartTagPr>
        <w:r>
          <w:t>1801 г</w:t>
        </w:r>
      </w:smartTag>
      <w:r>
        <w:t xml:space="preserve">. Святейшим Синодом были изданы указы о назначении пенсий духовенству и об избавлении от телесного наказания священников и диаконов, что поднимало их общественный престиж. </w:t>
      </w:r>
    </w:p>
    <w:p w:rsidR="002D2F6F" w:rsidRDefault="002D2F6F" w:rsidP="002D2F6F">
      <w:r>
        <w:t xml:space="preserve">В </w:t>
      </w:r>
      <w:smartTag w:uri="urn:schemas-microsoft-com:office:smarttags" w:element="metricconverter">
        <w:smartTagPr>
          <w:attr w:name="ProductID" w:val="1812 г"/>
        </w:smartTagPr>
        <w:r>
          <w:t>1812 г</w:t>
        </w:r>
      </w:smartTag>
      <w:r>
        <w:t xml:space="preserve">. принято решение о построении православной церкви в Петропавловском порту. В Иркутске возведены три каменных храма: </w:t>
      </w:r>
      <w:proofErr w:type="spellStart"/>
      <w:r>
        <w:t>Входо</w:t>
      </w:r>
      <w:proofErr w:type="spellEnd"/>
      <w:r>
        <w:t xml:space="preserve">-Иерусалимский (Кладбищенский), Преображенский и Борисоглебский, в </w:t>
      </w:r>
      <w:smartTag w:uri="urn:schemas-microsoft-com:office:smarttags" w:element="metricconverter">
        <w:smartTagPr>
          <w:attr w:name="ProductID" w:val="1801 г"/>
        </w:smartTagPr>
        <w:r>
          <w:t>1801 г</w:t>
        </w:r>
      </w:smartTag>
      <w:r>
        <w:t xml:space="preserve">. освящен храм Смоленской Богоматери в Вознесенском монастыре, сооружены каменный собор в Нерчинске, церковь на </w:t>
      </w:r>
      <w:proofErr w:type="spellStart"/>
      <w:r>
        <w:t>о</w:t>
      </w:r>
      <w:proofErr w:type="gramStart"/>
      <w:r>
        <w:t>.К</w:t>
      </w:r>
      <w:proofErr w:type="gramEnd"/>
      <w:r>
        <w:t>адьяк</w:t>
      </w:r>
      <w:proofErr w:type="spellEnd"/>
      <w:r>
        <w:t>.</w:t>
      </w:r>
    </w:p>
    <w:p w:rsidR="002D2F6F" w:rsidRPr="002D2F6F" w:rsidRDefault="002D2F6F" w:rsidP="002D2F6F">
      <w:r w:rsidRPr="002D2F6F">
        <w:rPr>
          <w:szCs w:val="28"/>
        </w:rPr>
        <w:t>Иркутянин, писатель И. Калашников, говорит, что епископ «...</w:t>
      </w:r>
      <w:r w:rsidRPr="002D2F6F">
        <w:rPr>
          <w:i/>
          <w:szCs w:val="28"/>
        </w:rPr>
        <w:t>был человеком высокого образования и необыкновенного ума, нрава строгого и вспыльчивого... Духовенство во многом при нем улучшилось, духовные его уважали и крайне боялись</w:t>
      </w:r>
      <w:r w:rsidRPr="002D2F6F">
        <w:rPr>
          <w:szCs w:val="28"/>
        </w:rPr>
        <w:t>». По-видимому, решения Вениамина о наказаниях духовенства не всегда были достаточно взвешенными, к тому же, он часто менял членов консистории и настоятелей монастырей, результатом чего была жалоба секретаря духовной канцелярии Попова «о беспорядках и упущениях в ее делах». Синод распорядился создать комиссию для проверки жалобы, поручив сделать это Иркутскому губернскому правлению.</w:t>
      </w:r>
      <w:r w:rsidRPr="002D2F6F">
        <w:rPr>
          <w:rFonts w:eastAsia="Times New Roman"/>
          <w:lang w:eastAsia="ru-RU"/>
        </w:rPr>
        <w:t xml:space="preserve"> </w:t>
      </w:r>
      <w:r w:rsidRPr="002D2F6F">
        <w:rPr>
          <w:szCs w:val="28"/>
        </w:rPr>
        <w:t xml:space="preserve">Создание духовно-гражданской комиссии, назначенной Синодом, «подоспело ко времени Трескина», известного губернатора-сатрапа. </w:t>
      </w:r>
      <w:r>
        <w:rPr>
          <w:szCs w:val="28"/>
        </w:rPr>
        <w:t>«</w:t>
      </w:r>
      <w:r w:rsidRPr="002D2F6F">
        <w:rPr>
          <w:i/>
          <w:szCs w:val="28"/>
        </w:rPr>
        <w:t xml:space="preserve">Трескин назначил в комиссию с гражданской стороны «деловых» людей и точных исполнителей своей воли. При открытии комиссии они потребовали и настояли, чтобы архиерей явился в присутствие как ответчик. Смешно было видеть, как тогда </w:t>
      </w:r>
      <w:r w:rsidRPr="002D2F6F">
        <w:rPr>
          <w:i/>
          <w:szCs w:val="28"/>
        </w:rPr>
        <w:lastRenderedPageBreak/>
        <w:t>сами же чиновники рассказывали, что священники, которые при входе архиерея сидели как на иголках, показывали, что рады бы встать, но угрозы гражданских членов комиссии удерживают их. Для архиерея это было крайнее унижение. Он смирился, и Трескин над ним сжалился; но зато нещадно показывал, какое влияние на него имеет. В торжественный день, например</w:t>
      </w:r>
      <w:proofErr w:type="gramStart"/>
      <w:r w:rsidRPr="002D2F6F">
        <w:rPr>
          <w:i/>
          <w:szCs w:val="28"/>
        </w:rPr>
        <w:t>,</w:t>
      </w:r>
      <w:proofErr w:type="gramEnd"/>
      <w:r w:rsidRPr="002D2F6F">
        <w:rPr>
          <w:i/>
          <w:szCs w:val="28"/>
        </w:rPr>
        <w:t xml:space="preserve"> архиерей вышлет говорить проповедь, а Трескин пошлет городничего в алтарь сказать «не надо» - и </w:t>
      </w:r>
      <w:proofErr w:type="spellStart"/>
      <w:r w:rsidRPr="002D2F6F">
        <w:rPr>
          <w:i/>
          <w:szCs w:val="28"/>
        </w:rPr>
        <w:t>налой</w:t>
      </w:r>
      <w:proofErr w:type="spellEnd"/>
      <w:r w:rsidRPr="002D2F6F">
        <w:rPr>
          <w:i/>
          <w:szCs w:val="28"/>
        </w:rPr>
        <w:t xml:space="preserve"> тотчас унесут. Все это видят и дивятся! И чего он с ним не делал? Заставлял даже приезжать в маскарады и любоваться фарсом масок, которые перед ним плясали... Зато комиссия следственная действовала уже так медленно, что бедный Вениамин успел умереть, </w:t>
      </w:r>
      <w:proofErr w:type="gramStart"/>
      <w:r w:rsidRPr="002D2F6F">
        <w:rPr>
          <w:i/>
          <w:szCs w:val="28"/>
        </w:rPr>
        <w:t>прежде</w:t>
      </w:r>
      <w:proofErr w:type="gramEnd"/>
      <w:r w:rsidRPr="002D2F6F">
        <w:rPr>
          <w:i/>
          <w:szCs w:val="28"/>
        </w:rPr>
        <w:t xml:space="preserve"> нежели дождался обвинения или оправдания»</w:t>
      </w:r>
      <w:r>
        <w:rPr>
          <w:i/>
          <w:szCs w:val="28"/>
        </w:rPr>
        <w:t>. Т</w:t>
      </w:r>
      <w:r w:rsidRPr="002D2F6F">
        <w:rPr>
          <w:szCs w:val="28"/>
        </w:rPr>
        <w:t xml:space="preserve">от факт, что Трескин затягивал решение дела, говорит явно в пользу епископа: очевидно, никаких крупных нарушений комиссия найти не могла. </w:t>
      </w:r>
    </w:p>
    <w:p w:rsidR="002D2F6F" w:rsidRDefault="002D2F6F" w:rsidP="002D2F6F">
      <w:pPr>
        <w:pStyle w:val="a5"/>
        <w:rPr>
          <w:sz w:val="28"/>
          <w:szCs w:val="28"/>
        </w:rPr>
      </w:pPr>
      <w:r w:rsidRPr="002D2F6F">
        <w:rPr>
          <w:sz w:val="28"/>
          <w:szCs w:val="28"/>
        </w:rPr>
        <w:t>Вениамин, этот высокообразованный, умный, энерги</w:t>
      </w:r>
      <w:r>
        <w:rPr>
          <w:sz w:val="28"/>
          <w:szCs w:val="28"/>
        </w:rPr>
        <w:t xml:space="preserve">чный, «благочестивый архиерей», </w:t>
      </w:r>
      <w:r w:rsidRPr="002D2F6F">
        <w:rPr>
          <w:sz w:val="28"/>
          <w:szCs w:val="28"/>
        </w:rPr>
        <w:t xml:space="preserve">оказался в трудном положении и не смог проявить всех своих потенциальных возможностей из-за присутствия в Иркутске </w:t>
      </w:r>
      <w:proofErr w:type="gramStart"/>
      <w:r w:rsidRPr="002D2F6F">
        <w:rPr>
          <w:sz w:val="28"/>
          <w:szCs w:val="28"/>
        </w:rPr>
        <w:t>губернатора-самодура</w:t>
      </w:r>
      <w:proofErr w:type="gramEnd"/>
      <w:r w:rsidRPr="002D2F6F">
        <w:rPr>
          <w:sz w:val="28"/>
          <w:szCs w:val="28"/>
        </w:rPr>
        <w:t xml:space="preserve"> Трескина, не желавшего видеть рядом с собой самостоятельных фигур. Умер он 8 июля </w:t>
      </w:r>
      <w:smartTag w:uri="urn:schemas-microsoft-com:office:smarttags" w:element="metricconverter">
        <w:smartTagPr>
          <w:attr w:name="ProductID" w:val="1814 г"/>
        </w:smartTagPr>
        <w:r w:rsidR="00D925B1" w:rsidRPr="002D2F6F">
          <w:rPr>
            <w:sz w:val="28"/>
            <w:szCs w:val="28"/>
          </w:rPr>
          <w:t>1814 г</w:t>
        </w:r>
      </w:smartTag>
      <w:r w:rsidRPr="002D2F6F">
        <w:rPr>
          <w:sz w:val="28"/>
          <w:szCs w:val="28"/>
        </w:rPr>
        <w:t xml:space="preserve">., </w:t>
      </w:r>
      <w:r w:rsidR="00D925B1" w:rsidRPr="002D2F6F">
        <w:rPr>
          <w:sz w:val="28"/>
          <w:szCs w:val="28"/>
        </w:rPr>
        <w:t>похоронен в соборе, в приделе Казанской Божьей Матери.</w:t>
      </w:r>
    </w:p>
    <w:p w:rsidR="002D2F6F" w:rsidRDefault="002D2F6F" w:rsidP="002D2F6F">
      <w:pPr>
        <w:pStyle w:val="a5"/>
        <w:rPr>
          <w:sz w:val="28"/>
          <w:szCs w:val="28"/>
        </w:rPr>
      </w:pPr>
    </w:p>
    <w:p w:rsidR="002D2F6F" w:rsidRPr="00D41377" w:rsidRDefault="00D60C04" w:rsidP="00D41377">
      <w:pPr>
        <w:pStyle w:val="a5"/>
        <w:jc w:val="center"/>
        <w:rPr>
          <w:b/>
          <w:sz w:val="32"/>
          <w:szCs w:val="32"/>
        </w:rPr>
      </w:pPr>
      <w:r>
        <w:rPr>
          <w:b/>
          <w:sz w:val="32"/>
          <w:szCs w:val="32"/>
        </w:rPr>
        <w:t xml:space="preserve">2.2. </w:t>
      </w:r>
      <w:r w:rsidR="00D41377" w:rsidRPr="00D41377">
        <w:rPr>
          <w:b/>
          <w:sz w:val="32"/>
          <w:szCs w:val="32"/>
        </w:rPr>
        <w:t>Приходское духовенство</w:t>
      </w:r>
    </w:p>
    <w:p w:rsidR="00D925B1" w:rsidRDefault="00D925B1" w:rsidP="002D2F6F">
      <w:pPr>
        <w:rPr>
          <w:rFonts w:eastAsia="Calibri"/>
        </w:rPr>
      </w:pPr>
      <w:r w:rsidRPr="00D925B1">
        <w:rPr>
          <w:rFonts w:eastAsia="Calibri"/>
        </w:rPr>
        <w:t xml:space="preserve">Важнейшим фактором, оказавшим влияние на формирование </w:t>
      </w:r>
      <w:r w:rsidRPr="002D2F6F">
        <w:rPr>
          <w:rFonts w:eastAsia="Calibri"/>
        </w:rPr>
        <w:t>приходского духовенства,</w:t>
      </w:r>
      <w:r w:rsidRPr="00D925B1">
        <w:rPr>
          <w:rFonts w:eastAsia="Calibri"/>
        </w:rPr>
        <w:t xml:space="preserve"> стала политика правительства. Петр I решительно сокращал государственные расходы и ограничивал численность неподатного населения, в состав которого входило духовенство. Меры правительства состояли из цензовых и штатных ограничений, системы </w:t>
      </w:r>
      <w:proofErr w:type="gramStart"/>
      <w:r w:rsidRPr="00D925B1">
        <w:rPr>
          <w:rFonts w:eastAsia="Calibri"/>
        </w:rPr>
        <w:t>контроля за</w:t>
      </w:r>
      <w:proofErr w:type="gramEnd"/>
      <w:r w:rsidRPr="00D925B1">
        <w:rPr>
          <w:rFonts w:eastAsia="Calibri"/>
        </w:rPr>
        <w:t xml:space="preserve"> численностью духовного сословия. Прежде всего, вводился </w:t>
      </w:r>
      <w:r w:rsidRPr="002D2F6F">
        <w:rPr>
          <w:rFonts w:eastAsia="Calibri"/>
          <w:b/>
          <w:i/>
        </w:rPr>
        <w:t>ценз грамотности</w:t>
      </w:r>
      <w:r w:rsidRPr="00D925B1">
        <w:rPr>
          <w:rFonts w:eastAsia="Calibri"/>
        </w:rPr>
        <w:t xml:space="preserve">. Все церковные служители должны были уметь читать, писать, вести делопроизводственные документы. </w:t>
      </w:r>
      <w:r>
        <w:rPr>
          <w:rFonts w:eastAsia="Calibri"/>
        </w:rPr>
        <w:t xml:space="preserve">В </w:t>
      </w:r>
      <w:r w:rsidRPr="00D925B1">
        <w:rPr>
          <w:rFonts w:eastAsia="Calibri"/>
        </w:rPr>
        <w:t xml:space="preserve"> 1710г. вышел указ, предписывавший духовенству обучать своих детей грамоте. Не </w:t>
      </w:r>
      <w:proofErr w:type="gramStart"/>
      <w:r w:rsidRPr="00D925B1">
        <w:rPr>
          <w:rFonts w:eastAsia="Calibri"/>
        </w:rPr>
        <w:t>пожелавших</w:t>
      </w:r>
      <w:proofErr w:type="gramEnd"/>
      <w:r w:rsidRPr="00D925B1">
        <w:rPr>
          <w:rFonts w:eastAsia="Calibri"/>
        </w:rPr>
        <w:t xml:space="preserve"> учиться требовалось "обучать насильно" или записывать в солдаты. Лицам, не имевшим образования, доступ в духовное сословие закрывался. Вскоре ценз грамотности научились ловко обходить. По замечанию автора проекта реформ </w:t>
      </w:r>
      <w:proofErr w:type="spellStart"/>
      <w:r w:rsidRPr="00D925B1">
        <w:rPr>
          <w:rFonts w:eastAsia="Calibri"/>
        </w:rPr>
        <w:t>И.Т.Посошкова</w:t>
      </w:r>
      <w:proofErr w:type="spellEnd"/>
      <w:r w:rsidRPr="00D925B1">
        <w:rPr>
          <w:rFonts w:eastAsia="Calibri"/>
        </w:rPr>
        <w:t xml:space="preserve">: </w:t>
      </w:r>
      <w:r w:rsidRPr="00D925B1">
        <w:rPr>
          <w:rFonts w:eastAsia="Calibri"/>
        </w:rPr>
        <w:lastRenderedPageBreak/>
        <w:t>"</w:t>
      </w:r>
      <w:r w:rsidRPr="002D2F6F">
        <w:rPr>
          <w:rFonts w:eastAsia="Calibri"/>
          <w:i/>
        </w:rPr>
        <w:t xml:space="preserve">Архиерейские служители у </w:t>
      </w:r>
      <w:proofErr w:type="spellStart"/>
      <w:r w:rsidRPr="002D2F6F">
        <w:rPr>
          <w:rFonts w:eastAsia="Calibri"/>
          <w:i/>
        </w:rPr>
        <w:t>новопоставленников</w:t>
      </w:r>
      <w:proofErr w:type="spellEnd"/>
      <w:r w:rsidRPr="002D2F6F">
        <w:rPr>
          <w:rFonts w:eastAsia="Calibri"/>
          <w:i/>
        </w:rPr>
        <w:t xml:space="preserve"> приемлют дары и, приняв дары, дадут ему затвердить по псалтыри некоторые псалмы и, заложа, дадут перед архиереем тому ставленнику </w:t>
      </w:r>
      <w:proofErr w:type="spellStart"/>
      <w:r w:rsidRPr="002D2F6F">
        <w:rPr>
          <w:rFonts w:eastAsia="Calibri"/>
          <w:i/>
        </w:rPr>
        <w:t>прочести</w:t>
      </w:r>
      <w:proofErr w:type="spellEnd"/>
      <w:r w:rsidRPr="002D2F6F">
        <w:rPr>
          <w:rFonts w:eastAsia="Calibri"/>
          <w:i/>
        </w:rPr>
        <w:t xml:space="preserve">. И, архиерей, видя его твердо и разумно </w:t>
      </w:r>
      <w:proofErr w:type="spellStart"/>
      <w:r w:rsidRPr="002D2F6F">
        <w:rPr>
          <w:rFonts w:eastAsia="Calibri"/>
          <w:i/>
        </w:rPr>
        <w:t>читающа</w:t>
      </w:r>
      <w:proofErr w:type="spellEnd"/>
      <w:r w:rsidRPr="002D2F6F">
        <w:rPr>
          <w:rFonts w:eastAsia="Calibri"/>
          <w:i/>
        </w:rPr>
        <w:t xml:space="preserve"> псалтырь, </w:t>
      </w:r>
      <w:proofErr w:type="spellStart"/>
      <w:r w:rsidRPr="002D2F6F">
        <w:rPr>
          <w:rFonts w:eastAsia="Calibri"/>
          <w:i/>
        </w:rPr>
        <w:t>возмнит</w:t>
      </w:r>
      <w:proofErr w:type="spellEnd"/>
      <w:r w:rsidRPr="002D2F6F">
        <w:rPr>
          <w:rFonts w:eastAsia="Calibri"/>
          <w:i/>
        </w:rPr>
        <w:t xml:space="preserve">, якобы и во всяком чтении таков, благословит его во </w:t>
      </w:r>
      <w:proofErr w:type="spellStart"/>
      <w:r w:rsidRPr="002D2F6F">
        <w:rPr>
          <w:rFonts w:eastAsia="Calibri"/>
          <w:i/>
        </w:rPr>
        <w:t>презвитерство</w:t>
      </w:r>
      <w:proofErr w:type="spellEnd"/>
      <w:r w:rsidRPr="002D2F6F">
        <w:rPr>
          <w:rFonts w:eastAsia="Calibri"/>
          <w:i/>
        </w:rPr>
        <w:t xml:space="preserve">. И </w:t>
      </w:r>
      <w:proofErr w:type="spellStart"/>
      <w:r w:rsidRPr="002D2F6F">
        <w:rPr>
          <w:rFonts w:eastAsia="Calibri"/>
          <w:i/>
        </w:rPr>
        <w:t>тако</w:t>
      </w:r>
      <w:proofErr w:type="spellEnd"/>
      <w:r w:rsidRPr="002D2F6F">
        <w:rPr>
          <w:rFonts w:eastAsia="Calibri"/>
          <w:i/>
        </w:rPr>
        <w:t xml:space="preserve"> те служители архиереев своих в порок приводят</w:t>
      </w:r>
      <w:r w:rsidRPr="00D925B1">
        <w:rPr>
          <w:rFonts w:eastAsia="Calibri"/>
        </w:rPr>
        <w:t>".</w:t>
      </w:r>
    </w:p>
    <w:p w:rsidR="00D925B1" w:rsidRPr="002D2F6F" w:rsidRDefault="00D925B1" w:rsidP="002D2F6F">
      <w:pPr>
        <w:rPr>
          <w:rFonts w:eastAsia="Calibri"/>
        </w:rPr>
      </w:pPr>
      <w:r w:rsidRPr="00D925B1">
        <w:rPr>
          <w:rFonts w:eastAsia="Calibri"/>
        </w:rPr>
        <w:t xml:space="preserve">Более действенным механизмом </w:t>
      </w:r>
      <w:proofErr w:type="gramStart"/>
      <w:r w:rsidRPr="00D925B1">
        <w:rPr>
          <w:rFonts w:eastAsia="Calibri"/>
        </w:rPr>
        <w:t>контроля за</w:t>
      </w:r>
      <w:proofErr w:type="gramEnd"/>
      <w:r w:rsidRPr="00D925B1">
        <w:rPr>
          <w:rFonts w:eastAsia="Calibri"/>
        </w:rPr>
        <w:t xml:space="preserve"> численностью приходского духовенства явились "разборы"</w:t>
      </w:r>
      <w:r w:rsidR="002D2F6F">
        <w:rPr>
          <w:rFonts w:eastAsia="Calibri"/>
        </w:rPr>
        <w:t xml:space="preserve">, как мера </w:t>
      </w:r>
      <w:r w:rsidR="002D2F6F" w:rsidRPr="002D2F6F">
        <w:rPr>
          <w:rFonts w:eastAsia="Calibri"/>
          <w:b/>
          <w:i/>
        </w:rPr>
        <w:t>штатного ограничения</w:t>
      </w:r>
      <w:r w:rsidRPr="002D2F6F">
        <w:rPr>
          <w:rFonts w:eastAsia="Calibri"/>
          <w:b/>
          <w:i/>
        </w:rPr>
        <w:t>.</w:t>
      </w:r>
      <w:r w:rsidRPr="00D925B1">
        <w:rPr>
          <w:rFonts w:eastAsia="Calibri"/>
        </w:rPr>
        <w:t xml:space="preserve"> Они предусматривали отчисление части приходского духовенства из сословия и его распределение по податным сословным группам, передачу помещикам или отписку в солдаты. </w:t>
      </w:r>
      <w:proofErr w:type="gramStart"/>
      <w:r w:rsidRPr="00D925B1">
        <w:rPr>
          <w:rFonts w:eastAsia="Calibri"/>
        </w:rPr>
        <w:t>В разряд лиц, попадавших под разбор, относились: а) внештатные ("излишние") священнослужители и причетники, б) отставные служители церкви, кроме священнослужителей, е) дети, родившиеся до получения духовного сана родителями и родственники (племянники, братья, "дядья") священнослужителей.</w:t>
      </w:r>
      <w:proofErr w:type="gramEnd"/>
      <w:r w:rsidRPr="00D925B1">
        <w:rPr>
          <w:rFonts w:eastAsia="Calibri"/>
        </w:rPr>
        <w:t xml:space="preserve"> Первый из разборов был проведен властями при введении церковных штатов в 1722-1724гг. </w:t>
      </w:r>
      <w:proofErr w:type="gramStart"/>
      <w:r w:rsidRPr="00D925B1">
        <w:rPr>
          <w:rFonts w:eastAsia="Calibri"/>
        </w:rPr>
        <w:t>Последующие</w:t>
      </w:r>
      <w:proofErr w:type="gramEnd"/>
      <w:r w:rsidRPr="00D925B1">
        <w:rPr>
          <w:rFonts w:eastAsia="Calibri"/>
        </w:rPr>
        <w:t xml:space="preserve"> проводились, как правило, по итогам ревизий или назначались по решению Сената и Синода. Разборы в Сибири проходили в 1737, 1744, 1755, 1769, 1784гг. Их действенность усиливало участие гражданских властей. </w:t>
      </w:r>
      <w:r>
        <w:t xml:space="preserve">Самым тяжелым оказался разбор 1737г. Если бы разбор в Восточной Сибири был проведен с соблюдением всех требований правительства, то половина церквей региона лишилась бы причетников, и около трети - остались без священнослужителей. Но епископ Иннокентий </w:t>
      </w:r>
      <w:proofErr w:type="spellStart"/>
      <w:r>
        <w:t>Нерунович</w:t>
      </w:r>
      <w:proofErr w:type="spellEnd"/>
      <w:r>
        <w:t xml:space="preserve"> занял решительную позицию. Он неоднократно обращался с прошениями в Синод, Сенат и императрице, как мог, защищал каждого церковнослужителя, не боялся идти на конфли</w:t>
      </w:r>
      <w:proofErr w:type="gramStart"/>
      <w:r>
        <w:t>кт с гр</w:t>
      </w:r>
      <w:proofErr w:type="gramEnd"/>
      <w:r>
        <w:t>ажданскими властями, что требовало огромного мужества и смелости, учитывая времена "бироновщины".</w:t>
      </w:r>
    </w:p>
    <w:p w:rsidR="00D925B1" w:rsidRPr="00D925B1" w:rsidRDefault="00D925B1" w:rsidP="002D2F6F">
      <w:pPr>
        <w:rPr>
          <w:rFonts w:eastAsia="Calibri"/>
        </w:rPr>
      </w:pPr>
      <w:r w:rsidRPr="00D925B1">
        <w:rPr>
          <w:rFonts w:eastAsia="Calibri"/>
        </w:rPr>
        <w:t xml:space="preserve">Иннокентий </w:t>
      </w:r>
      <w:proofErr w:type="spellStart"/>
      <w:r w:rsidRPr="00D925B1">
        <w:rPr>
          <w:rFonts w:eastAsia="Calibri"/>
        </w:rPr>
        <w:t>Нерунович</w:t>
      </w:r>
      <w:proofErr w:type="spellEnd"/>
      <w:r w:rsidRPr="00D925B1">
        <w:rPr>
          <w:rFonts w:eastAsia="Calibri"/>
        </w:rPr>
        <w:t xml:space="preserve"> буквально забрасывал Синод рапортами и прошениями, в которых просил разрешить ставить в священники лиц из податного населения. Например, в апреле 1735г. он писал: "</w:t>
      </w:r>
      <w:r w:rsidRPr="002D2F6F">
        <w:rPr>
          <w:rFonts w:eastAsia="Calibri"/>
          <w:i/>
        </w:rPr>
        <w:t xml:space="preserve">Епархия Иркутская есть весьма малая и </w:t>
      </w:r>
      <w:proofErr w:type="gramStart"/>
      <w:r w:rsidRPr="002D2F6F">
        <w:rPr>
          <w:rFonts w:eastAsia="Calibri"/>
          <w:i/>
        </w:rPr>
        <w:t>скудная</w:t>
      </w:r>
      <w:proofErr w:type="gramEnd"/>
      <w:r w:rsidRPr="002D2F6F">
        <w:rPr>
          <w:rFonts w:eastAsia="Calibri"/>
          <w:i/>
        </w:rPr>
        <w:t xml:space="preserve"> в которой к настоящим церквям в священники выбирать не из кого, </w:t>
      </w:r>
      <w:proofErr w:type="spellStart"/>
      <w:r w:rsidRPr="002D2F6F">
        <w:rPr>
          <w:rFonts w:eastAsia="Calibri"/>
          <w:i/>
        </w:rPr>
        <w:t>також</w:t>
      </w:r>
      <w:proofErr w:type="spellEnd"/>
      <w:r w:rsidRPr="002D2F6F">
        <w:rPr>
          <w:rFonts w:eastAsia="Calibri"/>
          <w:i/>
        </w:rPr>
        <w:t xml:space="preserve"> и в причетники, аще бы не было приезжих людей из иных епархий. А которые священнические и причетнические дети малое число при мне в школе и обучаются, но </w:t>
      </w:r>
      <w:r w:rsidRPr="002D2F6F">
        <w:rPr>
          <w:rFonts w:eastAsia="Calibri"/>
          <w:i/>
        </w:rPr>
        <w:lastRenderedPageBreak/>
        <w:t>еще весьма малые и в такие достоинства производить их невозможно, а в епархии моей великое в священниках оску</w:t>
      </w:r>
      <w:r w:rsidR="002D2F6F" w:rsidRPr="002D2F6F">
        <w:rPr>
          <w:rFonts w:eastAsia="Calibri"/>
          <w:i/>
        </w:rPr>
        <w:t>дение и в причетниках"</w:t>
      </w:r>
      <w:r w:rsidRPr="00D925B1">
        <w:rPr>
          <w:rFonts w:eastAsia="Calibri"/>
        </w:rPr>
        <w:t>. Обращения епископа не остались без внимания. В 1739г. Синод вышел с ходатайством в Сенат "</w:t>
      </w:r>
      <w:r w:rsidRPr="002D2F6F">
        <w:rPr>
          <w:rFonts w:eastAsia="Calibri"/>
          <w:i/>
        </w:rPr>
        <w:t>о дозволении посвящать в духовные чины Иркутской епархии податных людей"</w:t>
      </w:r>
      <w:r w:rsidRPr="00D925B1">
        <w:rPr>
          <w:rFonts w:eastAsia="Calibri"/>
        </w:rPr>
        <w:t>. Сенат согласился, при этом не только разрешил посвящать в сан податных людей, но и освободил их "</w:t>
      </w:r>
      <w:r w:rsidRPr="002D2F6F">
        <w:rPr>
          <w:rFonts w:eastAsia="Calibri"/>
          <w:i/>
        </w:rPr>
        <w:t>от всех служб и податей, которые они несли в гражданской команде"</w:t>
      </w:r>
      <w:r w:rsidRPr="00D925B1">
        <w:rPr>
          <w:rFonts w:eastAsia="Calibri"/>
        </w:rPr>
        <w:t xml:space="preserve">. Это был крупнейший успех иркутского владыки. Иркутская епархия оказалась единственной в Российской империи, для которой власти сделали подобное исключение. Получив разрешение, иркутские архиереи пользовались им осторожно. Они не стремились сразу же ставить кандидатов на священнические места, предпочитая определять их для начала на причетнические должности. Считалось, что на причетнической должности кандидат получит опыт церковного служения, приобретет необходимые профессиональные навыки, и впоследствии может стать священником. В случае разбора им можно было пожертвовать, что не приводило к прекращению богослужений. Если разбора удавалось избежать, и не имелось серьезных нареканий по службе, дорога к принятию священнического сана становилась открытой. </w:t>
      </w:r>
    </w:p>
    <w:p w:rsidR="00D925B1" w:rsidRPr="00D925B1" w:rsidRDefault="00D925B1" w:rsidP="002D2F6F">
      <w:pPr>
        <w:rPr>
          <w:rFonts w:eastAsia="Calibri"/>
        </w:rPr>
      </w:pPr>
      <w:r w:rsidRPr="00D925B1">
        <w:rPr>
          <w:rFonts w:eastAsia="Calibri"/>
        </w:rPr>
        <w:t xml:space="preserve">В XVIII столетии значительно изменились принципы организации </w:t>
      </w:r>
      <w:proofErr w:type="spellStart"/>
      <w:r w:rsidRPr="00D925B1">
        <w:rPr>
          <w:rFonts w:eastAsia="Calibri"/>
        </w:rPr>
        <w:t>ставленнического</w:t>
      </w:r>
      <w:proofErr w:type="spellEnd"/>
      <w:r w:rsidRPr="00D925B1">
        <w:rPr>
          <w:rFonts w:eastAsia="Calibri"/>
        </w:rPr>
        <w:t xml:space="preserve"> процесса и, прежде всего, в праве выбора кандидата на церковную должность. Первоначально оно принадлежало приходской общине, в соответствии с решениями Стоглавого собора 1551г.: </w:t>
      </w:r>
      <w:r w:rsidRPr="002D2F6F">
        <w:rPr>
          <w:rFonts w:eastAsia="Calibri"/>
          <w:i/>
        </w:rPr>
        <w:t xml:space="preserve">"По всем святым церквям в митрополиях, в </w:t>
      </w:r>
      <w:proofErr w:type="spellStart"/>
      <w:r w:rsidRPr="002D2F6F">
        <w:rPr>
          <w:rFonts w:eastAsia="Calibri"/>
          <w:i/>
        </w:rPr>
        <w:t>архиепископиях</w:t>
      </w:r>
      <w:proofErr w:type="spellEnd"/>
      <w:r w:rsidRPr="002D2F6F">
        <w:rPr>
          <w:rFonts w:eastAsia="Calibri"/>
          <w:i/>
        </w:rPr>
        <w:t xml:space="preserve"> и в </w:t>
      </w:r>
      <w:proofErr w:type="spellStart"/>
      <w:r w:rsidRPr="002D2F6F">
        <w:rPr>
          <w:rFonts w:eastAsia="Calibri"/>
          <w:i/>
        </w:rPr>
        <w:t>епископиях</w:t>
      </w:r>
      <w:proofErr w:type="spellEnd"/>
      <w:r w:rsidRPr="002D2F6F">
        <w:rPr>
          <w:rFonts w:eastAsia="Calibri"/>
          <w:i/>
        </w:rPr>
        <w:t xml:space="preserve"> избирают прихожане священников и дьяконов и дьяков искусных и грамоте гораздых и жителей непорочных и приводят их и приходят с ними </w:t>
      </w:r>
      <w:proofErr w:type="gramStart"/>
      <w:r w:rsidRPr="002D2F6F">
        <w:rPr>
          <w:rFonts w:eastAsia="Calibri"/>
          <w:i/>
        </w:rPr>
        <w:t>ко</w:t>
      </w:r>
      <w:proofErr w:type="gramEnd"/>
      <w:r w:rsidRPr="002D2F6F">
        <w:rPr>
          <w:rFonts w:eastAsia="Calibri"/>
          <w:i/>
        </w:rPr>
        <w:t xml:space="preserve"> святителю"</w:t>
      </w:r>
      <w:r>
        <w:rPr>
          <w:rFonts w:eastAsia="Calibri"/>
        </w:rPr>
        <w:t>.</w:t>
      </w:r>
      <w:r w:rsidR="002D2F6F">
        <w:rPr>
          <w:rFonts w:eastAsia="Calibri"/>
        </w:rPr>
        <w:t xml:space="preserve"> </w:t>
      </w:r>
      <w:r w:rsidRPr="00D925B1">
        <w:rPr>
          <w:rFonts w:eastAsia="Calibri"/>
        </w:rPr>
        <w:t xml:space="preserve">На смену </w:t>
      </w:r>
      <w:r w:rsidRPr="002D2F6F">
        <w:rPr>
          <w:rFonts w:eastAsia="Calibri"/>
          <w:b/>
          <w:i/>
        </w:rPr>
        <w:t>праву выбора</w:t>
      </w:r>
      <w:r w:rsidRPr="00D925B1">
        <w:rPr>
          <w:rFonts w:eastAsia="Calibri"/>
        </w:rPr>
        <w:t xml:space="preserve"> причта прихожанами довольно быстро пришло </w:t>
      </w:r>
      <w:r w:rsidRPr="002D2F6F">
        <w:rPr>
          <w:rFonts w:eastAsia="Calibri"/>
          <w:b/>
          <w:i/>
        </w:rPr>
        <w:t>право наследования</w:t>
      </w:r>
      <w:r w:rsidRPr="00D925B1">
        <w:rPr>
          <w:rFonts w:eastAsia="Calibri"/>
        </w:rPr>
        <w:t xml:space="preserve"> церковных мест духовенством. Со временем условия служения приобретали стабильный характер: община привыкала к своему пастырю, исправно вносила плату и не возражала против того, чтобы дети продолжили его служение. Священнослужители прочно обустраивались в приходе: строили или приобретали дома, заводили пашни. Они не стремились к смене мест служения и старались передать налаженное хозяйство детям, вместе с церковными должностями. Поэтому во многих приходах второй состав причта формировался уже на основе </w:t>
      </w:r>
      <w:r w:rsidRPr="00D925B1">
        <w:rPr>
          <w:rFonts w:eastAsia="Calibri"/>
        </w:rPr>
        <w:lastRenderedPageBreak/>
        <w:t xml:space="preserve">наследования. В 1780-х гг. право наследования стало заменяться </w:t>
      </w:r>
      <w:r w:rsidRPr="002D2F6F">
        <w:rPr>
          <w:rFonts w:eastAsia="Calibri"/>
          <w:b/>
          <w:i/>
        </w:rPr>
        <w:t>правом назначения</w:t>
      </w:r>
      <w:r w:rsidRPr="00D925B1">
        <w:rPr>
          <w:rFonts w:eastAsia="Calibri"/>
        </w:rPr>
        <w:t>. В руках у епископов появился кадровый резерв в лице выпускников духовной семинарии, которых требовалось уст</w:t>
      </w:r>
      <w:r w:rsidR="002D2F6F">
        <w:rPr>
          <w:rFonts w:eastAsia="Calibri"/>
        </w:rPr>
        <w:t>раивать на церковные должности.</w:t>
      </w:r>
    </w:p>
    <w:p w:rsidR="00D925B1" w:rsidRPr="00D925B1" w:rsidRDefault="00D925B1" w:rsidP="002D2F6F">
      <w:pPr>
        <w:rPr>
          <w:rFonts w:eastAsia="Calibri"/>
        </w:rPr>
      </w:pPr>
      <w:r w:rsidRPr="00D925B1">
        <w:rPr>
          <w:rFonts w:eastAsia="Calibri"/>
        </w:rPr>
        <w:t xml:space="preserve">Кроме религиозного служения, на приходское духовенство в XVIII в. правительство возложило ряд полицейско-административных функций. Православная церковь была обязана выполнять все возложенные на нее обязанности, иногда противоречащие канонам или церковным уставам. В результате в священнической должности сочетались функции духовного наставника и православного чиновника. </w:t>
      </w:r>
    </w:p>
    <w:p w:rsidR="00D925B1" w:rsidRPr="00D925B1" w:rsidRDefault="00D925B1" w:rsidP="002D2F6F">
      <w:pPr>
        <w:rPr>
          <w:rFonts w:eastAsia="Calibri"/>
        </w:rPr>
      </w:pPr>
      <w:r w:rsidRPr="00D925B1">
        <w:rPr>
          <w:rFonts w:eastAsia="Calibri"/>
        </w:rPr>
        <w:t xml:space="preserve">Одной из новых обязанностей стал </w:t>
      </w:r>
      <w:r w:rsidRPr="002D2F6F">
        <w:rPr>
          <w:rFonts w:eastAsia="Calibri"/>
          <w:b/>
          <w:i/>
        </w:rPr>
        <w:t>учет гражданского состояния православного населения Российской империи.</w:t>
      </w:r>
      <w:r w:rsidRPr="00D925B1">
        <w:rPr>
          <w:rFonts w:eastAsia="Calibri"/>
        </w:rPr>
        <w:t xml:space="preserve"> Это было достигнуто путем введения метрических книг и исповедальных росписей. 14 апреля </w:t>
      </w:r>
      <w:smartTag w:uri="urn:schemas-microsoft-com:office:smarttags" w:element="metricconverter">
        <w:smartTagPr>
          <w:attr w:name="ProductID" w:val="1702 г"/>
        </w:smartTagPr>
        <w:r w:rsidRPr="00D925B1">
          <w:rPr>
            <w:rFonts w:eastAsia="Calibri"/>
          </w:rPr>
          <w:t>1702 г</w:t>
        </w:r>
      </w:smartTag>
      <w:r w:rsidRPr="00D925B1">
        <w:rPr>
          <w:rFonts w:eastAsia="Calibri"/>
        </w:rPr>
        <w:t xml:space="preserve">. Петр I подписал указ "О подаче в Патриарший духовный приказ приходским священникам ведомостей </w:t>
      </w:r>
      <w:proofErr w:type="gramStart"/>
      <w:r w:rsidRPr="00D925B1">
        <w:rPr>
          <w:rFonts w:eastAsia="Calibri"/>
        </w:rPr>
        <w:t>о</w:t>
      </w:r>
      <w:proofErr w:type="gramEnd"/>
      <w:r w:rsidRPr="00D925B1">
        <w:rPr>
          <w:rFonts w:eastAsia="Calibri"/>
        </w:rPr>
        <w:t xml:space="preserve"> родившихся и умерших". Ведение </w:t>
      </w:r>
      <w:r w:rsidRPr="002D2F6F">
        <w:rPr>
          <w:rFonts w:eastAsia="Calibri"/>
          <w:b/>
          <w:i/>
        </w:rPr>
        <w:t>метрических книг</w:t>
      </w:r>
      <w:r w:rsidRPr="00D925B1">
        <w:rPr>
          <w:rFonts w:eastAsia="Calibri"/>
        </w:rPr>
        <w:t xml:space="preserve"> возлагалось на священников и дьяконов. Они же отвечали за достоверность сведений. Подписывались книги всеми членами причта. Метрические книги стали основным документом, подтверждавшим сословное происхождение, на них опирались во время проведения ревизий и при составлении рекрутских списков. Первоначально метрические книги составлялись в одном экземпляре и хранились при церкви. Однако из-за частых пожаров и иных стихийных бедствий порядок составления и хранения их был изменен. В </w:t>
      </w:r>
      <w:smartTag w:uri="urn:schemas-microsoft-com:office:smarttags" w:element="metricconverter">
        <w:smartTagPr>
          <w:attr w:name="ProductID" w:val="1773 г"/>
        </w:smartTagPr>
        <w:r w:rsidRPr="00D925B1">
          <w:rPr>
            <w:rFonts w:eastAsia="Calibri"/>
          </w:rPr>
          <w:t>1773 г</w:t>
        </w:r>
      </w:smartTag>
      <w:r w:rsidRPr="00D925B1">
        <w:rPr>
          <w:rFonts w:eastAsia="Calibri"/>
        </w:rPr>
        <w:t xml:space="preserve">. епископ Михаил </w:t>
      </w:r>
      <w:proofErr w:type="spellStart"/>
      <w:r w:rsidRPr="00D925B1">
        <w:rPr>
          <w:rFonts w:eastAsia="Calibri"/>
        </w:rPr>
        <w:t>Миткевич</w:t>
      </w:r>
      <w:proofErr w:type="spellEnd"/>
      <w:r w:rsidRPr="00D925B1">
        <w:rPr>
          <w:rFonts w:eastAsia="Calibri"/>
        </w:rPr>
        <w:t xml:space="preserve"> распорядился составлять метрические книги в трех экземплярах: 1-ый оставался при церкви, 2-ой направлялся заказчику, 3-ий отсылался в консисторию. За нарушение порядка заполнения документов следовало суровое наказание, вплоть до лишения сана. Важным документом являлись </w:t>
      </w:r>
      <w:r w:rsidRPr="002D2F6F">
        <w:rPr>
          <w:rFonts w:eastAsia="Calibri"/>
          <w:b/>
          <w:i/>
        </w:rPr>
        <w:t>исповедальные росписи</w:t>
      </w:r>
      <w:r w:rsidRPr="00D925B1">
        <w:rPr>
          <w:rFonts w:eastAsia="Calibri"/>
        </w:rPr>
        <w:t xml:space="preserve">. Они представляли собой поименный список всего прихода с пометкой, был ли данный верующий в этом году у священника на исповеди и причастии. Исповедальные росписи составлялись в двух экземплярах. Один хранился при церкви, другой направлялся в консисторию. О лицах, пропустивших исповедь, священники были обязаны докладывать в консисторию и светским властям. Помимо </w:t>
      </w:r>
      <w:proofErr w:type="gramStart"/>
      <w:r w:rsidRPr="00D925B1">
        <w:rPr>
          <w:rFonts w:eastAsia="Calibri"/>
        </w:rPr>
        <w:t>контроля за</w:t>
      </w:r>
      <w:proofErr w:type="gramEnd"/>
      <w:r w:rsidRPr="00D925B1">
        <w:rPr>
          <w:rFonts w:eastAsia="Calibri"/>
        </w:rPr>
        <w:t xml:space="preserve"> регулярным посещением исповеди священники, начиная с </w:t>
      </w:r>
      <w:smartTag w:uri="urn:schemas-microsoft-com:office:smarttags" w:element="metricconverter">
        <w:smartTagPr>
          <w:attr w:name="ProductID" w:val="1718 г"/>
        </w:smartTagPr>
        <w:r w:rsidRPr="00D925B1">
          <w:rPr>
            <w:rFonts w:eastAsia="Calibri"/>
          </w:rPr>
          <w:t>1718 г</w:t>
        </w:r>
      </w:smartTag>
      <w:r w:rsidRPr="00D925B1">
        <w:rPr>
          <w:rFonts w:eastAsia="Calibri"/>
        </w:rPr>
        <w:t>., были обязаны раскрывать властям ее тайну в интересах государства</w:t>
      </w:r>
      <w:hyperlink r:id="rId8" w:anchor="215" w:history="1"/>
      <w:r w:rsidRPr="00D925B1">
        <w:rPr>
          <w:rFonts w:eastAsia="Calibri"/>
        </w:rPr>
        <w:t xml:space="preserve">. В то же время необходимо </w:t>
      </w:r>
      <w:r w:rsidRPr="00D925B1">
        <w:rPr>
          <w:rFonts w:eastAsia="Calibri"/>
        </w:rPr>
        <w:lastRenderedPageBreak/>
        <w:t xml:space="preserve">признать, что в архивах иркутской консистории не выявлено ни одного подобного заявления. </w:t>
      </w:r>
      <w:proofErr w:type="gramStart"/>
      <w:r w:rsidRPr="00D925B1">
        <w:rPr>
          <w:rFonts w:eastAsia="Calibri"/>
        </w:rPr>
        <w:t>По-видимому</w:t>
      </w:r>
      <w:proofErr w:type="gramEnd"/>
      <w:r w:rsidRPr="00D925B1">
        <w:rPr>
          <w:rFonts w:eastAsia="Calibri"/>
        </w:rPr>
        <w:t xml:space="preserve"> духовенство оставалось верно тайне исповеди. </w:t>
      </w:r>
    </w:p>
    <w:p w:rsidR="00D925B1" w:rsidRDefault="00D925B1" w:rsidP="002D2F6F">
      <w:pPr>
        <w:rPr>
          <w:rFonts w:eastAsia="Calibri"/>
        </w:rPr>
      </w:pPr>
      <w:r w:rsidRPr="00D925B1">
        <w:rPr>
          <w:rFonts w:eastAsia="Calibri"/>
        </w:rPr>
        <w:t xml:space="preserve">Помимо этого правительство </w:t>
      </w:r>
      <w:proofErr w:type="gramStart"/>
      <w:r w:rsidRPr="00D925B1">
        <w:rPr>
          <w:rFonts w:eastAsia="Calibri"/>
        </w:rPr>
        <w:t>в начале</w:t>
      </w:r>
      <w:proofErr w:type="gramEnd"/>
      <w:r w:rsidRPr="00D925B1">
        <w:rPr>
          <w:rFonts w:eastAsia="Calibri"/>
        </w:rPr>
        <w:t xml:space="preserve"> XVIII в. вменило приходскому духовенству ряд новых повинностей. Начиная с </w:t>
      </w:r>
      <w:smartTag w:uri="urn:schemas-microsoft-com:office:smarttags" w:element="metricconverter">
        <w:smartTagPr>
          <w:attr w:name="ProductID" w:val="1700 г"/>
        </w:smartTagPr>
        <w:r w:rsidRPr="00D925B1">
          <w:rPr>
            <w:rFonts w:eastAsia="Calibri"/>
          </w:rPr>
          <w:t>1700 г</w:t>
        </w:r>
      </w:smartTag>
      <w:r w:rsidRPr="00D925B1">
        <w:rPr>
          <w:rFonts w:eastAsia="Calibri"/>
        </w:rPr>
        <w:t xml:space="preserve">. священнослужители и причетники были обязаны </w:t>
      </w:r>
      <w:r w:rsidRPr="002D2F6F">
        <w:rPr>
          <w:rFonts w:eastAsia="Calibri"/>
          <w:b/>
          <w:i/>
        </w:rPr>
        <w:t>"ходить в караулы к рогаткам" (т.е. нести полицейскую службу)</w:t>
      </w:r>
      <w:r w:rsidRPr="002D2F6F">
        <w:rPr>
          <w:rFonts w:eastAsia="Calibri"/>
          <w:i/>
        </w:rPr>
        <w:t>,</w:t>
      </w:r>
      <w:r w:rsidRPr="00D925B1">
        <w:rPr>
          <w:rFonts w:eastAsia="Calibri"/>
        </w:rPr>
        <w:t xml:space="preserve"> дежурить на съезжих дворах и в домах офицеров, являться на пожары. Особенно неприятной для духовенства стала </w:t>
      </w:r>
      <w:r w:rsidRPr="002D2F6F">
        <w:rPr>
          <w:rFonts w:eastAsia="Calibri"/>
          <w:b/>
          <w:i/>
        </w:rPr>
        <w:t>постойная повинность</w:t>
      </w:r>
      <w:r w:rsidRPr="00D925B1">
        <w:rPr>
          <w:rFonts w:eastAsia="Calibri"/>
        </w:rPr>
        <w:t xml:space="preserve">. </w:t>
      </w:r>
      <w:proofErr w:type="gramStart"/>
      <w:r w:rsidRPr="00D925B1">
        <w:rPr>
          <w:rFonts w:eastAsia="Calibri"/>
        </w:rPr>
        <w:t>Присутствие в доме духовенства солдат или офицеров нарушало устоявшийся быт и влияло на нравственный облик, так как постой нередко сопровождался пьянством, игрой в азартные игры и проч. Кроме того, духовенство было обязано участвовать в постоянных денежных сборах, регулярно проводившихся по всей стране (драгунский сбор лошадьми, сбор в помощь полковому духовенству и т.п.).</w:t>
      </w:r>
      <w:proofErr w:type="gramEnd"/>
      <w:r w:rsidRPr="00D925B1">
        <w:rPr>
          <w:rFonts w:eastAsia="Calibri"/>
        </w:rPr>
        <w:t xml:space="preserve"> Избавление от этих повинностей и повышение своего социального статуса стало основной задачей для приходского духовенства вплоть до начала XIX в. При императоре Павле I окончательно были отменены сборы и пошлины с домов священнослужителей и причетников. Тогда же они получили право быть награжденными профессиональными знаками отличия за образцовое служение: фиолетовой скуфьей и камилавкой, бронзовым или серебряным крестом и т.п. </w:t>
      </w:r>
    </w:p>
    <w:p w:rsidR="00D925B1" w:rsidRPr="002D2F6F" w:rsidRDefault="00D925B1" w:rsidP="002D2F6F">
      <w:pPr>
        <w:rPr>
          <w:rFonts w:eastAsia="Calibri"/>
        </w:rPr>
      </w:pPr>
      <w:r w:rsidRPr="00D925B1">
        <w:rPr>
          <w:rFonts w:eastAsia="Calibri"/>
        </w:rPr>
        <w:t xml:space="preserve">С деятельностью приходского духовенства связана попытка учреждения в регионе </w:t>
      </w:r>
      <w:r w:rsidRPr="002D2F6F">
        <w:rPr>
          <w:rFonts w:eastAsia="Calibri"/>
          <w:b/>
          <w:i/>
        </w:rPr>
        <w:t>системы социального призрения</w:t>
      </w:r>
      <w:r w:rsidRPr="002D2F6F">
        <w:rPr>
          <w:rFonts w:eastAsia="Calibri"/>
          <w:b/>
        </w:rPr>
        <w:t>.</w:t>
      </w:r>
      <w:r w:rsidRPr="00D925B1">
        <w:rPr>
          <w:rFonts w:eastAsia="Calibri"/>
        </w:rPr>
        <w:t xml:space="preserve"> Она создавалась на основе богаделен, основывавшихся в XVIII в. при приходских церквях. </w:t>
      </w:r>
      <w:proofErr w:type="gramStart"/>
      <w:r w:rsidRPr="00D925B1">
        <w:rPr>
          <w:rFonts w:eastAsia="Calibri"/>
        </w:rPr>
        <w:t>В начале</w:t>
      </w:r>
      <w:proofErr w:type="gramEnd"/>
      <w:r w:rsidRPr="00D925B1">
        <w:rPr>
          <w:rFonts w:eastAsia="Calibri"/>
        </w:rPr>
        <w:t xml:space="preserve"> XIX в. только в Прибайкалье было открыто 26 богаделен. В богадельню помещались дети и лица, оказавшиеся не в состоянии себя обеспечить по различным причинам: болезнь, старость, увечье. Для того чтобы попасть в нее, требовалось подать прошение на имя архиерея, дождаться решения вопроса в консистории. В случае положительного решения кандидат получал "билет", после чего помещался в богадельню. </w:t>
      </w:r>
      <w:r>
        <w:t>Содержались богадельни за счет церкви, государства и частных жертвователей. Производился особый "</w:t>
      </w:r>
      <w:proofErr w:type="spellStart"/>
      <w:r>
        <w:t>гошпитальный</w:t>
      </w:r>
      <w:proofErr w:type="spellEnd"/>
      <w:r>
        <w:t>" сбор во время богослужений. На содержание богаделен поступала часть средств от штрафных сборов с "</w:t>
      </w:r>
      <w:proofErr w:type="spellStart"/>
      <w:r>
        <w:t>неисповедавшихся</w:t>
      </w:r>
      <w:proofErr w:type="spellEnd"/>
      <w:r>
        <w:t xml:space="preserve">", выделялись </w:t>
      </w:r>
      <w:r>
        <w:lastRenderedPageBreak/>
        <w:t xml:space="preserve">средства из приказа общественного призрения. Кроме того, они сами занимались сбором милостыни. Собранных денег едва хватало на содержание </w:t>
      </w:r>
      <w:proofErr w:type="spellStart"/>
      <w:r>
        <w:t>богадельщиков</w:t>
      </w:r>
      <w:proofErr w:type="spellEnd"/>
      <w:r>
        <w:t>.</w:t>
      </w:r>
    </w:p>
    <w:p w:rsidR="00D925B1" w:rsidRPr="00D925B1" w:rsidRDefault="00D925B1" w:rsidP="002D2F6F">
      <w:pPr>
        <w:rPr>
          <w:rFonts w:eastAsia="Calibri"/>
        </w:rPr>
      </w:pPr>
      <w:r w:rsidRPr="00D925B1">
        <w:rPr>
          <w:rFonts w:eastAsia="Calibri"/>
        </w:rPr>
        <w:t>К приходскому духовенству, как к сословию, которому суждено было являть собой пример нравственности, всегда предъявлялись повышенные требования и те проступки, которые считались обыденными в среде крестьянства или городских обывателей, вызывали осуждение "</w:t>
      </w:r>
      <w:proofErr w:type="spellStart"/>
      <w:r w:rsidRPr="00D925B1">
        <w:rPr>
          <w:rFonts w:eastAsia="Calibri"/>
        </w:rPr>
        <w:t>пасомых</w:t>
      </w:r>
      <w:proofErr w:type="spellEnd"/>
      <w:r w:rsidRPr="00D925B1">
        <w:rPr>
          <w:rFonts w:eastAsia="Calibri"/>
        </w:rPr>
        <w:t xml:space="preserve">". Наиболее распространенным "грехом" считалось пьянство. </w:t>
      </w:r>
      <w:r>
        <w:t>Другим типичным проступком приходского духовенства являлось "</w:t>
      </w:r>
      <w:proofErr w:type="gramStart"/>
      <w:r>
        <w:t>мздоимство</w:t>
      </w:r>
      <w:proofErr w:type="gramEnd"/>
      <w:r>
        <w:t>". Священники часто требовали дополнительную плату за совершенные требы. Наиболее доходным в этом отношении считалось венчание.</w:t>
      </w:r>
      <w:r w:rsidRPr="00D925B1">
        <w:t xml:space="preserve"> </w:t>
      </w:r>
      <w:r>
        <w:t xml:space="preserve">Не украшали церковнослужителей ссоры и </w:t>
      </w:r>
      <w:proofErr w:type="spellStart"/>
      <w:r>
        <w:t>рукоприкладство</w:t>
      </w:r>
      <w:proofErr w:type="gramStart"/>
      <w:r>
        <w:t>.</w:t>
      </w:r>
      <w:r w:rsidRPr="00D925B1">
        <w:rPr>
          <w:rFonts w:eastAsia="Calibri"/>
        </w:rPr>
        <w:t>Е</w:t>
      </w:r>
      <w:proofErr w:type="gramEnd"/>
      <w:r w:rsidRPr="00D925B1">
        <w:rPr>
          <w:rFonts w:eastAsia="Calibri"/>
        </w:rPr>
        <w:t>пархиальные</w:t>
      </w:r>
      <w:proofErr w:type="spellEnd"/>
      <w:r w:rsidRPr="00D925B1">
        <w:rPr>
          <w:rFonts w:eastAsia="Calibri"/>
        </w:rPr>
        <w:t xml:space="preserve"> власти всеми силами боролись с пороками в среде духовенства. В консистории был специальный </w:t>
      </w:r>
      <w:r w:rsidRPr="002D2F6F">
        <w:rPr>
          <w:rFonts w:eastAsia="Calibri"/>
          <w:b/>
          <w:i/>
        </w:rPr>
        <w:t>"судебный стол"</w:t>
      </w:r>
      <w:r w:rsidRPr="00D925B1">
        <w:rPr>
          <w:rFonts w:eastAsia="Calibri"/>
        </w:rPr>
        <w:t>, куда поступали документы, связанные с проступками приходского духовенства. Учитывая значительное количество сохранившихся дел о наказаниях клириков, можно сделать вывод о низком нравственном уровне приходского духовенства. Именно так по</w:t>
      </w:r>
      <w:r w:rsidR="002D2F6F">
        <w:rPr>
          <w:rFonts w:eastAsia="Calibri"/>
        </w:rPr>
        <w:t>ступили некоторые исследователи</w:t>
      </w:r>
      <w:r w:rsidRPr="00D925B1">
        <w:rPr>
          <w:rFonts w:eastAsia="Calibri"/>
        </w:rPr>
        <w:t>. Однако такой вывод считаем ошибочным. Удельный вес наказанных, по отношению к общему числу священнослужителей и причетников не столь уж велик - около 15-20%. Кроме того, необходимо учесть еще ряд факторов. Если служитель церкви добросовестно относился к своим обязанностям и не имел порицаний, то архивных материалов о нем практически не сохранялось, так как это считалось нормой поведения. Зато по факту каждого нарушения заводилось особое следственное дело. К тому же, система контроля и надзора за деятельностью приходского д</w:t>
      </w:r>
      <w:r w:rsidR="002D2F6F">
        <w:rPr>
          <w:rFonts w:eastAsia="Calibri"/>
        </w:rPr>
        <w:t xml:space="preserve">уховенства сложилась еще в </w:t>
      </w:r>
      <w:proofErr w:type="spellStart"/>
      <w:r w:rsidR="002D2F6F">
        <w:rPr>
          <w:rFonts w:eastAsia="Calibri"/>
        </w:rPr>
        <w:t>XVII</w:t>
      </w:r>
      <w:proofErr w:type="gramStart"/>
      <w:r w:rsidRPr="00D925B1">
        <w:rPr>
          <w:rFonts w:eastAsia="Calibri"/>
        </w:rPr>
        <w:t>в</w:t>
      </w:r>
      <w:proofErr w:type="spellEnd"/>
      <w:proofErr w:type="gramEnd"/>
      <w:r w:rsidRPr="00D925B1">
        <w:rPr>
          <w:rFonts w:eastAsia="Calibri"/>
        </w:rPr>
        <w:t xml:space="preserve">., а система поощрения отличившихся священнослужителей и причетников начала формироваться </w:t>
      </w:r>
      <w:r w:rsidR="002D2F6F" w:rsidRPr="00D925B1">
        <w:rPr>
          <w:rFonts w:eastAsia="Calibri"/>
        </w:rPr>
        <w:t xml:space="preserve">только </w:t>
      </w:r>
      <w:r w:rsidRPr="00D925B1">
        <w:rPr>
          <w:rFonts w:eastAsia="Calibri"/>
        </w:rPr>
        <w:t xml:space="preserve">в конце XVIII в. Так, в Иркутской консистории "судебный" стол функционировал с 1746г., а "наградной" - с 1800г. Поэтому оценка нравственного и профессионального уровня приходского духовенства только по сохранившимся следственным делам явно ошибочна. </w:t>
      </w:r>
    </w:p>
    <w:p w:rsidR="002D2F6F" w:rsidRDefault="00D925B1" w:rsidP="002D2F6F">
      <w:pPr>
        <w:pStyle w:val="a5"/>
        <w:rPr>
          <w:sz w:val="28"/>
          <w:szCs w:val="28"/>
        </w:rPr>
      </w:pPr>
      <w:r w:rsidRPr="002D2F6F">
        <w:rPr>
          <w:sz w:val="28"/>
          <w:szCs w:val="28"/>
        </w:rPr>
        <w:t>Необходимо отметить, что ни одно сословие Российской империи не имело столько ограничений и регламентаций своего быта, как приходское духовенство. Эти ограничения касались практических всех вопросов</w:t>
      </w:r>
      <w:r>
        <w:t xml:space="preserve">. </w:t>
      </w:r>
      <w:r w:rsidRPr="002D2F6F">
        <w:rPr>
          <w:sz w:val="28"/>
          <w:szCs w:val="28"/>
        </w:rPr>
        <w:t xml:space="preserve">Первым таким ограничением стал </w:t>
      </w:r>
      <w:r w:rsidRPr="002D2F6F">
        <w:rPr>
          <w:sz w:val="28"/>
          <w:szCs w:val="28"/>
        </w:rPr>
        <w:lastRenderedPageBreak/>
        <w:t>запрет на обзаведение личным домом. 28 февраля 1718г. был подписан указ, по которому приходскому духовенству запрещалось иметь личные дома: "Попам своих домов не иметь и не продавать". Одновременно прихожанам указывалось на необходимость построить для духовенства особ</w:t>
      </w:r>
      <w:r w:rsidR="002D2F6F" w:rsidRPr="002D2F6F">
        <w:rPr>
          <w:sz w:val="28"/>
          <w:szCs w:val="28"/>
        </w:rPr>
        <w:t>ые дома и приписать их к церкви</w:t>
      </w:r>
      <w:r w:rsidRPr="002D2F6F">
        <w:rPr>
          <w:sz w:val="28"/>
          <w:szCs w:val="28"/>
        </w:rPr>
        <w:t>. Однако в Восточной Сибири этот указ реального воплощения не получил. Практически все священнослужители и причетники проживали в собственных домах.</w:t>
      </w:r>
    </w:p>
    <w:p w:rsidR="00D925B1" w:rsidRDefault="00D925B1" w:rsidP="002D2F6F">
      <w:pPr>
        <w:pStyle w:val="a5"/>
      </w:pPr>
      <w:r w:rsidRPr="002D2F6F">
        <w:rPr>
          <w:sz w:val="28"/>
          <w:szCs w:val="28"/>
        </w:rPr>
        <w:t>Второе ограничение касалось семейно-брачных отношений. Священники или дьяконы могли жениться только один раз.</w:t>
      </w:r>
    </w:p>
    <w:p w:rsidR="00D925B1" w:rsidRPr="00D925B1" w:rsidRDefault="00D925B1" w:rsidP="002D2F6F">
      <w:pPr>
        <w:rPr>
          <w:rFonts w:eastAsia="Calibri"/>
        </w:rPr>
      </w:pPr>
      <w:r w:rsidRPr="00D925B1">
        <w:rPr>
          <w:rFonts w:eastAsia="Calibri"/>
        </w:rPr>
        <w:t xml:space="preserve">Кроме того, существовали и другие ограничения, налагаемые духовным саном. Духовенству запрещалось "портить лик Христов", т.е. брить бороду, усы и стричь волосы. Ограничивалось ношение гражданской одежды. Нельзя было посещать игорные и увеселительные заведения, участвовать в плясках, кулачных боях и т.п. За нарушение этих правил следовало наказание. </w:t>
      </w:r>
    </w:p>
    <w:p w:rsidR="00D925B1" w:rsidRDefault="00D925B1" w:rsidP="002D2F6F">
      <w:pPr>
        <w:rPr>
          <w:rFonts w:eastAsia="Calibri"/>
        </w:rPr>
      </w:pPr>
      <w:r w:rsidRPr="00D925B1">
        <w:rPr>
          <w:rFonts w:eastAsia="Calibri"/>
        </w:rPr>
        <w:t>Своих детей священнослужители стремились определить в своем же кругу. Браки между детьми приходского духовенства были наиболее частыми. В рассматриваемый период породниться со священником считалось почетно. Поэтому нередко заключались браки между детьми приходского духовенства и выходцами из купеческой, мещанской или чиновничьей среды.</w:t>
      </w:r>
    </w:p>
    <w:p w:rsidR="002D2F6F" w:rsidRDefault="002D2F6F" w:rsidP="002D2F6F">
      <w:pPr>
        <w:rPr>
          <w:rFonts w:eastAsia="Calibri"/>
        </w:rPr>
      </w:pPr>
    </w:p>
    <w:p w:rsidR="00D925B1" w:rsidRPr="00D41377" w:rsidRDefault="00D60C04" w:rsidP="00D41377">
      <w:pPr>
        <w:jc w:val="center"/>
        <w:rPr>
          <w:rFonts w:eastAsia="Calibri"/>
          <w:b/>
          <w:sz w:val="32"/>
          <w:szCs w:val="32"/>
        </w:rPr>
      </w:pPr>
      <w:r>
        <w:rPr>
          <w:rFonts w:eastAsia="Calibri"/>
          <w:b/>
          <w:sz w:val="32"/>
          <w:szCs w:val="32"/>
        </w:rPr>
        <w:t xml:space="preserve">2.3. </w:t>
      </w:r>
      <w:r w:rsidR="002D2F6F" w:rsidRPr="00D41377">
        <w:rPr>
          <w:rFonts w:eastAsia="Calibri"/>
          <w:b/>
          <w:sz w:val="32"/>
          <w:szCs w:val="32"/>
        </w:rPr>
        <w:t>Духовн</w:t>
      </w:r>
      <w:r w:rsidR="00D00E79" w:rsidRPr="00D41377">
        <w:rPr>
          <w:rFonts w:eastAsia="Calibri"/>
          <w:b/>
          <w:sz w:val="32"/>
          <w:szCs w:val="32"/>
        </w:rPr>
        <w:t>ое</w:t>
      </w:r>
      <w:r w:rsidR="002D2F6F" w:rsidRPr="00D41377">
        <w:rPr>
          <w:rFonts w:eastAsia="Calibri"/>
          <w:b/>
          <w:sz w:val="32"/>
          <w:szCs w:val="32"/>
        </w:rPr>
        <w:t xml:space="preserve"> </w:t>
      </w:r>
      <w:r w:rsidR="00D41377" w:rsidRPr="00D41377">
        <w:rPr>
          <w:rFonts w:eastAsia="Calibri"/>
          <w:b/>
          <w:sz w:val="32"/>
          <w:szCs w:val="32"/>
        </w:rPr>
        <w:t>образование</w:t>
      </w:r>
    </w:p>
    <w:p w:rsidR="002D2F6F" w:rsidRDefault="002D2F6F" w:rsidP="002D2F6F">
      <w:pPr>
        <w:rPr>
          <w:rFonts w:eastAsia="Calibri"/>
        </w:rPr>
      </w:pPr>
      <w:r w:rsidRPr="002D2F6F">
        <w:rPr>
          <w:rFonts w:eastAsia="Calibri"/>
        </w:rPr>
        <w:t xml:space="preserve">Родители обучали детей зачастую непосредственно при церкви. Затем они определялись на причетнические должности. Получив некоторый уровень знаний и профессиональных навыков, кандидат отправлялся "на </w:t>
      </w:r>
      <w:proofErr w:type="spellStart"/>
      <w:r w:rsidRPr="002D2F6F">
        <w:rPr>
          <w:rFonts w:eastAsia="Calibri"/>
        </w:rPr>
        <w:t>поставление</w:t>
      </w:r>
      <w:proofErr w:type="spellEnd"/>
      <w:r w:rsidRPr="002D2F6F">
        <w:rPr>
          <w:rFonts w:eastAsia="Calibri"/>
        </w:rPr>
        <w:t>" к архиерею, где держал экзамен на духовный чин. Родители, обучавшие детей дома, направляли епископу подписку, в которой брали на себя обязательства научить детей всему, что знали и умели сами.</w:t>
      </w:r>
      <w:r>
        <w:rPr>
          <w:rFonts w:eastAsia="Calibri"/>
        </w:rPr>
        <w:t xml:space="preserve"> </w:t>
      </w:r>
      <w:r w:rsidRPr="002D2F6F">
        <w:rPr>
          <w:rFonts w:eastAsia="Calibri"/>
        </w:rPr>
        <w:t xml:space="preserve">Архиереями был установлен </w:t>
      </w:r>
      <w:proofErr w:type="gramStart"/>
      <w:r w:rsidRPr="002D2F6F">
        <w:rPr>
          <w:rFonts w:eastAsia="Calibri"/>
        </w:rPr>
        <w:t>контроль за</w:t>
      </w:r>
      <w:proofErr w:type="gramEnd"/>
      <w:r w:rsidRPr="002D2F6F">
        <w:rPr>
          <w:rFonts w:eastAsia="Calibri"/>
        </w:rPr>
        <w:t xml:space="preserve"> домашним образованием детей духовенства. </w:t>
      </w:r>
      <w:proofErr w:type="gramStart"/>
      <w:r w:rsidRPr="002D2F6F">
        <w:rPr>
          <w:rFonts w:eastAsia="Calibri"/>
        </w:rPr>
        <w:t>За каждого необученного ребенка родители выплачивали штраф в размере 5 руб. Более серьезным наказанием для необразованного причетника мог быть запрет на церковное служение или его исключение из духовного сословия, с определением в податные или в рекруты.</w:t>
      </w:r>
      <w:proofErr w:type="gramEnd"/>
      <w:r w:rsidRPr="002D2F6F">
        <w:rPr>
          <w:rFonts w:eastAsia="Calibri"/>
        </w:rPr>
        <w:t xml:space="preserve"> Домашнее образование в рассматриваемый </w:t>
      </w:r>
      <w:r w:rsidRPr="002D2F6F">
        <w:rPr>
          <w:rFonts w:eastAsia="Calibri"/>
        </w:rPr>
        <w:lastRenderedPageBreak/>
        <w:t>период преобладало в отдаленных духовных правлениях, т</w:t>
      </w:r>
      <w:r>
        <w:rPr>
          <w:rFonts w:eastAsia="Calibri"/>
        </w:rPr>
        <w:t xml:space="preserve">аких как Киренское, </w:t>
      </w:r>
      <w:proofErr w:type="spellStart"/>
      <w:r>
        <w:rPr>
          <w:rFonts w:eastAsia="Calibri"/>
        </w:rPr>
        <w:t>Балаганское</w:t>
      </w:r>
      <w:proofErr w:type="spellEnd"/>
      <w:r w:rsidRPr="002D2F6F">
        <w:rPr>
          <w:rFonts w:eastAsia="Calibri"/>
        </w:rPr>
        <w:t xml:space="preserve">. В Иркутске же и в Иркутском духовном правлении школьное образование играло значительную роль. </w:t>
      </w:r>
    </w:p>
    <w:p w:rsidR="002D2F6F" w:rsidRDefault="002D2F6F" w:rsidP="002D2F6F">
      <w:pPr>
        <w:rPr>
          <w:rFonts w:eastAsia="Calibri"/>
        </w:rPr>
      </w:pPr>
      <w:r>
        <w:t>Идея создания образовательного учреждения в Иркутске принадлежала направленному в Китай посланнику Л.В.Измайлову, заметившему, что "</w:t>
      </w:r>
      <w:r w:rsidRPr="002D2F6F">
        <w:rPr>
          <w:i/>
        </w:rPr>
        <w:t xml:space="preserve">близко пограничные города государя нашего, а духовенство де не заведет детям школы </w:t>
      </w:r>
      <w:proofErr w:type="spellStart"/>
      <w:r w:rsidRPr="002D2F6F">
        <w:rPr>
          <w:i/>
        </w:rPr>
        <w:t>мунгальского</w:t>
      </w:r>
      <w:proofErr w:type="spellEnd"/>
      <w:r w:rsidRPr="002D2F6F">
        <w:rPr>
          <w:i/>
        </w:rPr>
        <w:t xml:space="preserve"> языка... И того времени не плохо </w:t>
      </w:r>
      <w:proofErr w:type="spellStart"/>
      <w:r w:rsidRPr="002D2F6F">
        <w:rPr>
          <w:i/>
        </w:rPr>
        <w:t>робят</w:t>
      </w:r>
      <w:proofErr w:type="spellEnd"/>
      <w:r w:rsidRPr="002D2F6F">
        <w:rPr>
          <w:i/>
        </w:rPr>
        <w:t xml:space="preserve"> собравши завести </w:t>
      </w:r>
      <w:proofErr w:type="spellStart"/>
      <w:r w:rsidRPr="002D2F6F">
        <w:rPr>
          <w:i/>
        </w:rPr>
        <w:t>мунгальского</w:t>
      </w:r>
      <w:proofErr w:type="spellEnd"/>
      <w:r w:rsidRPr="002D2F6F">
        <w:rPr>
          <w:i/>
        </w:rPr>
        <w:t xml:space="preserve"> языка школу"</w:t>
      </w:r>
      <w:r>
        <w:rPr>
          <w:i/>
        </w:rPr>
        <w:t xml:space="preserve">. </w:t>
      </w:r>
      <w:r>
        <w:t>Эту идею подхватил архимандрит Антоний Платковский</w:t>
      </w:r>
      <w:r>
        <w:rPr>
          <w:rFonts w:eastAsia="Calibri"/>
        </w:rPr>
        <w:t xml:space="preserve">. </w:t>
      </w:r>
      <w:r>
        <w:t>Он обратился с прошением в Синод, в котором предлагал открыть школу при Иркутском Вознесенском монастыре для обучения детей духовенства, в том числе "</w:t>
      </w:r>
      <w:proofErr w:type="spellStart"/>
      <w:r>
        <w:t>мунгальскому</w:t>
      </w:r>
      <w:proofErr w:type="spellEnd"/>
      <w:r>
        <w:t>" и китайскому языкам для подготовки священников и проповедников для Пекинской духовной миссии. Разрешение поступило в этом же 1724г. В нем говорилось</w:t>
      </w:r>
      <w:r w:rsidRPr="002D2F6F">
        <w:rPr>
          <w:i/>
        </w:rPr>
        <w:t>"..</w:t>
      </w:r>
      <w:proofErr w:type="gramStart"/>
      <w:r w:rsidRPr="002D2F6F">
        <w:rPr>
          <w:i/>
        </w:rPr>
        <w:t>.у</w:t>
      </w:r>
      <w:proofErr w:type="gramEnd"/>
      <w:r w:rsidRPr="002D2F6F">
        <w:rPr>
          <w:i/>
        </w:rPr>
        <w:t xml:space="preserve">чреждается в Вознесенском иркутском монастыре школа для обучения </w:t>
      </w:r>
      <w:proofErr w:type="spellStart"/>
      <w:r w:rsidRPr="002D2F6F">
        <w:rPr>
          <w:i/>
        </w:rPr>
        <w:t>церковнических</w:t>
      </w:r>
      <w:proofErr w:type="spellEnd"/>
      <w:r w:rsidRPr="002D2F6F">
        <w:rPr>
          <w:i/>
        </w:rPr>
        <w:t xml:space="preserve"> детей и монастырских сирот </w:t>
      </w:r>
      <w:proofErr w:type="spellStart"/>
      <w:r w:rsidRPr="002D2F6F">
        <w:rPr>
          <w:i/>
        </w:rPr>
        <w:t>мунгальскому</w:t>
      </w:r>
      <w:proofErr w:type="spellEnd"/>
      <w:r w:rsidRPr="002D2F6F">
        <w:rPr>
          <w:i/>
        </w:rPr>
        <w:t xml:space="preserve"> и китайскому языкам..."</w:t>
      </w:r>
      <w:r>
        <w:t xml:space="preserve">. Открытие школы состоялось в 1725г. </w:t>
      </w:r>
      <w:r w:rsidRPr="002D2F6F">
        <w:t xml:space="preserve"> </w:t>
      </w:r>
      <w:r>
        <w:t xml:space="preserve">На создание школы архимандритом списывались огромные средства. Поэтому благородная идея создания образовательного учреждения на деле явилась лишь предлогом для удовлетворения личных амбиций и финансовых интересов </w:t>
      </w:r>
      <w:r>
        <w:rPr>
          <w:rFonts w:eastAsia="Calibri"/>
        </w:rPr>
        <w:t>Антония Платковского</w:t>
      </w:r>
      <w:r>
        <w:t>.</w:t>
      </w:r>
      <w:r>
        <w:rPr>
          <w:rFonts w:eastAsia="Calibri"/>
        </w:rPr>
        <w:t xml:space="preserve"> </w:t>
      </w:r>
    </w:p>
    <w:p w:rsidR="002D2F6F" w:rsidRPr="002D2F6F" w:rsidRDefault="002D2F6F" w:rsidP="002D2F6F">
      <w:pPr>
        <w:rPr>
          <w:rFonts w:eastAsia="Calibri"/>
        </w:rPr>
      </w:pPr>
      <w:r w:rsidRPr="002D2F6F">
        <w:rPr>
          <w:rFonts w:eastAsia="Calibri"/>
        </w:rPr>
        <w:t xml:space="preserve">Наивысшего подъема школа достигла при епископе Иннокентии </w:t>
      </w:r>
      <w:proofErr w:type="spellStart"/>
      <w:r w:rsidRPr="002D2F6F">
        <w:rPr>
          <w:rFonts w:eastAsia="Calibri"/>
        </w:rPr>
        <w:t>Неруновиче</w:t>
      </w:r>
      <w:proofErr w:type="spellEnd"/>
      <w:r w:rsidRPr="002D2F6F">
        <w:rPr>
          <w:rFonts w:eastAsia="Calibri"/>
        </w:rPr>
        <w:t>. Епископ называл ее семинарией и считал любимым своим детищем. Школа размещалась в двух избах недалеко от Вознесенского монастыря. В первой, именуемой "горницей", размещались классы, а во второй, "черной избе", помещались школьники. Основным документом, регулирующим ее деятельность, стал "Духовный регламент". Он предусматривал единообразие, беспрекословную дисциплину, поддерживающуюся розгами и наказаниями, постоянную муштру и замкнутость школы. В нем, в частности, говорилось: "</w:t>
      </w:r>
      <w:r w:rsidRPr="002D2F6F">
        <w:rPr>
          <w:rFonts w:eastAsia="Calibri"/>
          <w:i/>
        </w:rPr>
        <w:t xml:space="preserve">Каждому указать кровать, место сидения на занятиях... Назначить надсмотрщика для соблюдения благочиния. Оный имеет власть наказывать розгою... Подавать все сигналы колоколом, подобно солдатам. До трех лет поступления в семинарию никого никуда не отпускать. А с третьего года отпускать на 7 дней не больше двух раз в году. Родственникам давать встречу в </w:t>
      </w:r>
      <w:r w:rsidRPr="002D2F6F">
        <w:rPr>
          <w:rFonts w:eastAsia="Calibri"/>
          <w:i/>
        </w:rPr>
        <w:lastRenderedPageBreak/>
        <w:t>присутствии инспектора</w:t>
      </w:r>
      <w:r>
        <w:rPr>
          <w:rFonts w:eastAsia="Calibri"/>
        </w:rPr>
        <w:t>"</w:t>
      </w:r>
      <w:r w:rsidRPr="002D2F6F">
        <w:rPr>
          <w:rFonts w:eastAsia="Calibri"/>
        </w:rPr>
        <w:t xml:space="preserve">. Сбор учащихся проводился ежегодно по распоряжению епископа. Для обучения направлялись дети в возрасте от 7 до 15 лет. В среде приходского духовенства школьное образование не встретило одобрения и поддержки. Отрыв детей от семьи, замкнутое и почти казарменное положение учеников, экономические трудности, постоянно преследовавшие школу, приводили к тому, что многие родители предпочитали обойти обременительную "школьную повинность". Для этого использовались различные способы. Столкнувшись с трудностями по комплектованию школы, епископ Иннокентий </w:t>
      </w:r>
      <w:proofErr w:type="spellStart"/>
      <w:r w:rsidRPr="002D2F6F">
        <w:rPr>
          <w:rFonts w:eastAsia="Calibri"/>
        </w:rPr>
        <w:t>Кульчицкий</w:t>
      </w:r>
      <w:proofErr w:type="spellEnd"/>
      <w:r w:rsidRPr="002D2F6F">
        <w:rPr>
          <w:rFonts w:eastAsia="Calibri"/>
        </w:rPr>
        <w:t xml:space="preserve"> в 1727г. для сбора учащихся выпросил 6 солдат, с помощью которых и удалось провести набор. Кроме того, епископ ввел штраф в размере 15 руб. за </w:t>
      </w:r>
      <w:proofErr w:type="spellStart"/>
      <w:r w:rsidRPr="002D2F6F">
        <w:rPr>
          <w:rFonts w:eastAsia="Calibri"/>
        </w:rPr>
        <w:t>неотправку</w:t>
      </w:r>
      <w:proofErr w:type="spellEnd"/>
      <w:r w:rsidRPr="002D2F6F">
        <w:rPr>
          <w:rFonts w:eastAsia="Calibri"/>
        </w:rPr>
        <w:t xml:space="preserve"> детей духовенства в школу. Епископ Иннокентий </w:t>
      </w:r>
      <w:proofErr w:type="spellStart"/>
      <w:r w:rsidRPr="002D2F6F">
        <w:rPr>
          <w:rFonts w:eastAsia="Calibri"/>
        </w:rPr>
        <w:t>Нерунович</w:t>
      </w:r>
      <w:proofErr w:type="spellEnd"/>
      <w:r w:rsidRPr="002D2F6F">
        <w:rPr>
          <w:rFonts w:eastAsia="Calibri"/>
        </w:rPr>
        <w:t xml:space="preserve"> пригрозил "</w:t>
      </w:r>
      <w:proofErr w:type="gramStart"/>
      <w:r w:rsidRPr="002D2F6F">
        <w:rPr>
          <w:rFonts w:eastAsia="Calibri"/>
        </w:rPr>
        <w:t>необразованным</w:t>
      </w:r>
      <w:proofErr w:type="gramEnd"/>
      <w:r w:rsidRPr="002D2F6F">
        <w:rPr>
          <w:rFonts w:eastAsia="Calibri"/>
        </w:rPr>
        <w:t xml:space="preserve"> отнять всякую надежду на чин священнический </w:t>
      </w:r>
      <w:proofErr w:type="spellStart"/>
      <w:r w:rsidRPr="002D2F6F">
        <w:rPr>
          <w:rFonts w:eastAsia="Calibri"/>
        </w:rPr>
        <w:t>неотменно</w:t>
      </w:r>
      <w:proofErr w:type="spellEnd"/>
      <w:r w:rsidRPr="002D2F6F">
        <w:rPr>
          <w:rFonts w:eastAsia="Calibri"/>
        </w:rPr>
        <w:t xml:space="preserve">, а окончившим школу предоставлять лучшие места в епархии". </w:t>
      </w:r>
      <w:r>
        <w:t xml:space="preserve">Срок обучения точно определен не был. Окончившим школу считался ученик, прослушавший полный курс и успешно сдавший экзамены. </w:t>
      </w:r>
      <w:r w:rsidRPr="002D2F6F">
        <w:rPr>
          <w:rFonts w:eastAsia="Calibri"/>
        </w:rPr>
        <w:t xml:space="preserve">Число учеников в разные годы менялось. В 1727г. в ней обучалось 13, в 1728г. - 28 человек, в 1732г. - 24, в 1734г. - 60. Не все ученики выдерживали учебную нагрузку и внутренний распорядок, о чем свидетельствуют побеги из школы. В 1734г. из нее бежало 12 учеников, в 1735г. - 6, а в 1736г. состоялся еще один массовый побег. </w:t>
      </w:r>
    </w:p>
    <w:p w:rsidR="002D2F6F" w:rsidRDefault="002D2F6F" w:rsidP="002D2F6F">
      <w:pPr>
        <w:rPr>
          <w:rFonts w:eastAsia="Calibri"/>
        </w:rPr>
      </w:pPr>
      <w:r w:rsidRPr="002D2F6F">
        <w:rPr>
          <w:rFonts w:eastAsia="Calibri"/>
        </w:rPr>
        <w:t xml:space="preserve">Серьезной проблемой стал подбор педагогов. За 20 лет существования школы в ней сменилось 12 учителей. Иннокентий </w:t>
      </w:r>
      <w:proofErr w:type="spellStart"/>
      <w:r w:rsidRPr="002D2F6F">
        <w:rPr>
          <w:rFonts w:eastAsia="Calibri"/>
        </w:rPr>
        <w:t>Кульчицкий</w:t>
      </w:r>
      <w:proofErr w:type="spellEnd"/>
      <w:r w:rsidRPr="002D2F6F">
        <w:rPr>
          <w:rFonts w:eastAsia="Calibri"/>
        </w:rPr>
        <w:t xml:space="preserve"> неоднократно обращался к духовенству Иркутска с просьбой определить кого-либо из своей среды в учителя. Однако желающих не находилось из-за низкой оплаты. Приходилось довольствоваться случайными людьми или представителями ссыльного духовенства.</w:t>
      </w:r>
      <w:r>
        <w:rPr>
          <w:rFonts w:eastAsia="Calibri"/>
        </w:rPr>
        <w:t xml:space="preserve"> </w:t>
      </w:r>
      <w:r w:rsidRPr="002D2F6F">
        <w:rPr>
          <w:rFonts w:eastAsia="Calibri"/>
        </w:rPr>
        <w:t>Иркутские епископы поддерживали школу, сами проводили занятия. Однако невозможность найти замену ушедшему учителю стала серьезным препятствием. В 1746г. школу покинул последний учитель - Гавриил Ленский, после чего она была закрыта. Самой главной проблемой для школы, оставшейся так и не решенной, была финансовая.</w:t>
      </w:r>
    </w:p>
    <w:p w:rsidR="002D2F6F" w:rsidRPr="002D2F6F" w:rsidRDefault="002D2F6F" w:rsidP="002D2F6F">
      <w:pPr>
        <w:rPr>
          <w:rFonts w:eastAsia="Calibri"/>
        </w:rPr>
      </w:pPr>
      <w:r w:rsidRPr="002D2F6F">
        <w:rPr>
          <w:rFonts w:eastAsia="Calibri"/>
        </w:rPr>
        <w:t xml:space="preserve">Школа при Иркутском Вознесенском монастыре действовала всего 21 год. Несмотря на короткий период своего существования, она оказала серьезное влияние на формирование приходского духовенства. Более 40 ее выпускников заняли места </w:t>
      </w:r>
      <w:r w:rsidRPr="002D2F6F">
        <w:rPr>
          <w:rFonts w:eastAsia="Calibri"/>
        </w:rPr>
        <w:lastRenderedPageBreak/>
        <w:t>при иркутских приходских церквях, часть перешла на службу в духовную консисторию, а некоторые - на гражданскую службу. Прослушавшие курс в "</w:t>
      </w:r>
      <w:proofErr w:type="spellStart"/>
      <w:r w:rsidRPr="002D2F6F">
        <w:rPr>
          <w:rFonts w:eastAsia="Calibri"/>
        </w:rPr>
        <w:t>мунгальской</w:t>
      </w:r>
      <w:proofErr w:type="spellEnd"/>
      <w:r w:rsidRPr="002D2F6F">
        <w:rPr>
          <w:rFonts w:eastAsia="Calibri"/>
        </w:rPr>
        <w:t xml:space="preserve">" школе трудились в качестве миссионеров, переводчиков или были направлены для духовного служения в Китай. </w:t>
      </w:r>
    </w:p>
    <w:p w:rsidR="002D2F6F" w:rsidRDefault="002D2F6F" w:rsidP="002D2F6F">
      <w:r>
        <w:rPr>
          <w:rFonts w:eastAsia="Calibri"/>
        </w:rPr>
        <w:t xml:space="preserve">В 1735г. при Иннокентии </w:t>
      </w:r>
      <w:proofErr w:type="spellStart"/>
      <w:r>
        <w:rPr>
          <w:rFonts w:eastAsia="Calibri"/>
        </w:rPr>
        <w:t>Неруновиче</w:t>
      </w:r>
      <w:proofErr w:type="spellEnd"/>
      <w:r>
        <w:rPr>
          <w:rFonts w:eastAsia="Calibri"/>
        </w:rPr>
        <w:t xml:space="preserve"> была открыта школа в Якутском Спасском монастыре. </w:t>
      </w:r>
      <w:r>
        <w:t>Однако из-за недостатка средств и нехватки учителей в 1744г. школа была закрыта.</w:t>
      </w:r>
    </w:p>
    <w:p w:rsidR="002D2F6F" w:rsidRDefault="002D2F6F" w:rsidP="002D2F6F">
      <w:pPr>
        <w:rPr>
          <w:rFonts w:eastAsia="Calibri"/>
        </w:rPr>
      </w:pPr>
      <w:r>
        <w:rPr>
          <w:rFonts w:eastAsia="Calibri"/>
        </w:rPr>
        <w:t>А ш</w:t>
      </w:r>
      <w:r w:rsidRPr="002D2F6F">
        <w:rPr>
          <w:rFonts w:eastAsia="Calibri"/>
        </w:rPr>
        <w:t xml:space="preserve">естилетнее отсутствие в Иркутской епархии архиерея привело к ликвидации школьного образования. Спустя 12 лет после закрытия школы при Вознесенском монастыре епископ </w:t>
      </w:r>
      <w:proofErr w:type="spellStart"/>
      <w:r w:rsidRPr="002D2F6F">
        <w:rPr>
          <w:rFonts w:eastAsia="Calibri"/>
        </w:rPr>
        <w:t>Софроний</w:t>
      </w:r>
      <w:proofErr w:type="spellEnd"/>
      <w:r w:rsidRPr="002D2F6F">
        <w:rPr>
          <w:rFonts w:eastAsia="Calibri"/>
        </w:rPr>
        <w:t xml:space="preserve"> </w:t>
      </w:r>
      <w:proofErr w:type="spellStart"/>
      <w:r w:rsidRPr="002D2F6F">
        <w:rPr>
          <w:rFonts w:eastAsia="Calibri"/>
        </w:rPr>
        <w:t>Кристаллевский</w:t>
      </w:r>
      <w:proofErr w:type="spellEnd"/>
      <w:r w:rsidRPr="002D2F6F">
        <w:rPr>
          <w:rFonts w:eastAsia="Calibri"/>
        </w:rPr>
        <w:t xml:space="preserve"> в 1758г. организовал школу при архиерейском доме и потребовал от духовенства присылки детей для обучения. Епископ составил программу обучения, включив в нее чтение, письмо, церковный устав и духовное пение. Однако и эта школа столкнулась с отсутствием финансирования. Синод, несмотря на все просьбы епископа, ответил отказом, а доходов Иркутской епархии оказалось недостаточно. Поэтому число учеников было небольшим. В 1773г. в ней обучалось всего 16 чел., а в год выпускалось не более 4-5 чел. При этом в Иркутской епархии в целом числилось детей духовенства, годных по возрасту для обучения, 478 человек. </w:t>
      </w:r>
    </w:p>
    <w:p w:rsidR="00D925B1" w:rsidRDefault="002D2F6F" w:rsidP="002D2F6F">
      <w:pPr>
        <w:rPr>
          <w:rFonts w:eastAsia="Calibri"/>
        </w:rPr>
      </w:pPr>
      <w:r w:rsidRPr="002D2F6F">
        <w:rPr>
          <w:rFonts w:eastAsia="Calibri"/>
        </w:rPr>
        <w:t xml:space="preserve">Создать устойчивую систему подготовки священнослужителей удалось епископу Михаилу </w:t>
      </w:r>
      <w:proofErr w:type="spellStart"/>
      <w:r w:rsidRPr="002D2F6F">
        <w:rPr>
          <w:rFonts w:eastAsia="Calibri"/>
        </w:rPr>
        <w:t>Миткевичу</w:t>
      </w:r>
      <w:proofErr w:type="spellEnd"/>
      <w:r w:rsidRPr="002D2F6F">
        <w:rPr>
          <w:rFonts w:eastAsia="Calibri"/>
        </w:rPr>
        <w:t>. Прибыв в Иркутск в начале 1773г., он попытался восстановить архиерейскую школу. Вскоре ему стало ясно, что силами епархии создать систему духовного образования невозможно. Поэтому епископ добивался открытия в Иркутске образовательного учреждения, имевшего централизованное финансирование. Решить этот вопрос удалось только через 6 лет. 3 октября 1779г. Синод издал распоряжение об открытии в Иркутске духовной семинарии, а первый набор учеников состоялся в марте 1780г. На ее содержание правительство выделяло 2.000 руб. в год, а с 1797г. - 3000 руб. Ректором семинарии в XVIII в. являлся иркутский епископ.</w:t>
      </w:r>
      <w:r>
        <w:rPr>
          <w:rFonts w:eastAsia="Calibri"/>
        </w:rPr>
        <w:t xml:space="preserve"> </w:t>
      </w:r>
      <w:r w:rsidR="00D925B1" w:rsidRPr="00D925B1">
        <w:rPr>
          <w:rFonts w:eastAsia="Calibri"/>
        </w:rPr>
        <w:t xml:space="preserve">Число учеников семинарии в конце XVIII в. составляло 70 чел., а </w:t>
      </w:r>
      <w:proofErr w:type="gramStart"/>
      <w:r w:rsidR="00D925B1" w:rsidRPr="00D925B1">
        <w:rPr>
          <w:rFonts w:eastAsia="Calibri"/>
        </w:rPr>
        <w:t>в начале</w:t>
      </w:r>
      <w:proofErr w:type="gramEnd"/>
      <w:r w:rsidR="00D925B1" w:rsidRPr="00D925B1">
        <w:rPr>
          <w:rFonts w:eastAsia="Calibri"/>
        </w:rPr>
        <w:t xml:space="preserve"> XIX в. - 100. В ней обучались дети духовенства со всей Восточной Сибири. Со второй половины 80-х гг. XVIII в. выпускников семинарии стали направлять для </w:t>
      </w:r>
      <w:r w:rsidR="00D925B1" w:rsidRPr="00D925B1">
        <w:rPr>
          <w:rFonts w:eastAsia="Calibri"/>
        </w:rPr>
        <w:lastRenderedPageBreak/>
        <w:t xml:space="preserve">церковного служения. Окончившие курс обучения посвящались в священники или дьяконы, а прошедшие неполный курс - в дьячки и пономари. Таким образом, заполнялись и священнические, и причетнические места. Наиболее способные ученики стали направляться в столичные духовные академии. </w:t>
      </w:r>
    </w:p>
    <w:p w:rsidR="00D00E79" w:rsidRDefault="00D00E79" w:rsidP="002D2F6F">
      <w:pPr>
        <w:rPr>
          <w:rFonts w:eastAsia="Calibri"/>
        </w:rPr>
      </w:pPr>
    </w:p>
    <w:p w:rsidR="00D00E79" w:rsidRPr="00D41377" w:rsidRDefault="00D41377" w:rsidP="00D41377">
      <w:pPr>
        <w:jc w:val="center"/>
        <w:rPr>
          <w:rFonts w:eastAsia="Calibri"/>
          <w:b/>
          <w:sz w:val="32"/>
          <w:szCs w:val="32"/>
        </w:rPr>
      </w:pPr>
      <w:r>
        <w:rPr>
          <w:rFonts w:eastAsia="Calibri"/>
          <w:b/>
          <w:sz w:val="32"/>
          <w:szCs w:val="32"/>
        </w:rPr>
        <w:t>2.4</w:t>
      </w:r>
      <w:r w:rsidR="00D60C04">
        <w:rPr>
          <w:rFonts w:eastAsia="Calibri"/>
          <w:b/>
          <w:sz w:val="32"/>
          <w:szCs w:val="32"/>
        </w:rPr>
        <w:t>.</w:t>
      </w:r>
      <w:r>
        <w:rPr>
          <w:rFonts w:eastAsia="Calibri"/>
          <w:b/>
          <w:sz w:val="32"/>
          <w:szCs w:val="32"/>
        </w:rPr>
        <w:t xml:space="preserve"> </w:t>
      </w:r>
      <w:r w:rsidR="00D00E79" w:rsidRPr="00D41377">
        <w:rPr>
          <w:rFonts w:eastAsia="Calibri"/>
          <w:b/>
          <w:sz w:val="32"/>
          <w:szCs w:val="32"/>
        </w:rPr>
        <w:t>Монастыри</w:t>
      </w:r>
    </w:p>
    <w:p w:rsidR="002D2F6F" w:rsidRPr="002D2F6F" w:rsidRDefault="002D2F6F" w:rsidP="002D2F6F">
      <w:pPr>
        <w:rPr>
          <w:rFonts w:eastAsia="Calibri"/>
        </w:rPr>
      </w:pPr>
      <w:r>
        <w:rPr>
          <w:rFonts w:eastAsia="Calibri"/>
        </w:rPr>
        <w:t xml:space="preserve">В 18 веке </w:t>
      </w:r>
      <w:r w:rsidRPr="00D925B1">
        <w:rPr>
          <w:rFonts w:eastAsia="Calibri"/>
        </w:rPr>
        <w:t>положительную роль в распространении грамотности в Восточной Сибири</w:t>
      </w:r>
      <w:r w:rsidRPr="002D2F6F">
        <w:rPr>
          <w:rFonts w:eastAsia="Calibri"/>
          <w:b/>
        </w:rPr>
        <w:t xml:space="preserve"> </w:t>
      </w:r>
      <w:r w:rsidRPr="00D925B1">
        <w:rPr>
          <w:rFonts w:eastAsia="Calibri"/>
        </w:rPr>
        <w:t>сыграли</w:t>
      </w:r>
      <w:r w:rsidRPr="00D925B1">
        <w:rPr>
          <w:rFonts w:eastAsia="Calibri"/>
          <w:b/>
        </w:rPr>
        <w:t xml:space="preserve"> </w:t>
      </w:r>
      <w:r>
        <w:rPr>
          <w:rFonts w:eastAsia="Calibri"/>
          <w:b/>
        </w:rPr>
        <w:t>м</w:t>
      </w:r>
      <w:r w:rsidRPr="00D925B1">
        <w:rPr>
          <w:rFonts w:eastAsia="Calibri"/>
          <w:b/>
        </w:rPr>
        <w:t>онастыри</w:t>
      </w:r>
      <w:r w:rsidRPr="00D925B1">
        <w:rPr>
          <w:rFonts w:eastAsia="Calibri"/>
        </w:rPr>
        <w:t>. В четырех из них (Туруханском Троицком, Енисейском Спасском, Иркутском Вознесенском, Якутском Спасском) в XVIII в. действовали учебные заведения. Практически во всех монастырях имелись библиотеки, а во многих велись летописи. В пяти монастырях имелись кельи для "</w:t>
      </w:r>
      <w:proofErr w:type="spellStart"/>
      <w:r w:rsidRPr="00D925B1">
        <w:rPr>
          <w:rFonts w:eastAsia="Calibri"/>
        </w:rPr>
        <w:t>больнишников</w:t>
      </w:r>
      <w:proofErr w:type="spellEnd"/>
      <w:r w:rsidRPr="00D925B1">
        <w:rPr>
          <w:rFonts w:eastAsia="Calibri"/>
        </w:rPr>
        <w:t xml:space="preserve">", где оказывалась помощь не только монашествующим, но и поселенцам. </w:t>
      </w:r>
      <w:r>
        <w:t>Одновременно власти использовали монастыри для помещения неугодных лиц или преступников. Тюрьмы имелись в восьми монастырях. Широко практиковалось одиночное заключение.</w:t>
      </w:r>
    </w:p>
    <w:p w:rsidR="002D2F6F" w:rsidRPr="00D925B1" w:rsidRDefault="002D2F6F" w:rsidP="002D2F6F">
      <w:pPr>
        <w:rPr>
          <w:rFonts w:eastAsia="Calibri"/>
        </w:rPr>
      </w:pPr>
      <w:r w:rsidRPr="00D925B1">
        <w:rPr>
          <w:rFonts w:eastAsia="Calibri"/>
        </w:rPr>
        <w:t xml:space="preserve">Существенный вклад внесли монастыри в заселение и хозяйственное освоение Восточной Сибири. Они сумели к 1760-м гг. создать устойчивые хозяйства и развить промыслы. Наиболее крупными были хозяйства Иркутского Вознесенского, </w:t>
      </w:r>
      <w:proofErr w:type="spellStart"/>
      <w:r w:rsidRPr="00D925B1">
        <w:rPr>
          <w:rFonts w:eastAsia="Calibri"/>
        </w:rPr>
        <w:t>Селенгинского</w:t>
      </w:r>
      <w:proofErr w:type="spellEnd"/>
      <w:r w:rsidRPr="00D925B1">
        <w:rPr>
          <w:rFonts w:eastAsia="Calibri"/>
        </w:rPr>
        <w:t xml:space="preserve"> Троицкого, Посольского Преображенского, Киренского Троицкого, Туруханского Троицкого и Енисейского Спасского монастырей</w:t>
      </w:r>
      <w:r>
        <w:rPr>
          <w:rFonts w:eastAsia="Calibri"/>
        </w:rPr>
        <w:t>.</w:t>
      </w:r>
    </w:p>
    <w:p w:rsidR="002D2F6F" w:rsidRDefault="002D2F6F" w:rsidP="002D2F6F">
      <w:r w:rsidRPr="00D925B1">
        <w:rPr>
          <w:rFonts w:eastAsia="Calibri"/>
        </w:rPr>
        <w:t xml:space="preserve">В монастырских вотчинах имелись мельницы. Значительную роль в хозяйстве Туруханского Троицкого, Енисейского Спасского и Иркутского Вознесенского монастырей играл соляной промысел. </w:t>
      </w:r>
      <w:r>
        <w:t xml:space="preserve">Последовавшая в 1764г. </w:t>
      </w:r>
      <w:proofErr w:type="spellStart"/>
      <w:r>
        <w:t>секуляризационная</w:t>
      </w:r>
      <w:proofErr w:type="spellEnd"/>
      <w:r>
        <w:t xml:space="preserve"> реформа резко сократила доходы монастырей, а ряд из них поставила на грань выживания. Штатное содержание получили лишь 8 монастырей. Все они были отнесены к 3-му классу.</w:t>
      </w:r>
    </w:p>
    <w:p w:rsidR="002D2F6F" w:rsidRDefault="002D2F6F" w:rsidP="002D2F6F"/>
    <w:p w:rsidR="00D60C04" w:rsidRDefault="00D60C04" w:rsidP="002D2F6F"/>
    <w:p w:rsidR="00D60C04" w:rsidRDefault="00D60C04" w:rsidP="002D2F6F"/>
    <w:p w:rsidR="00D00E79" w:rsidRPr="00D41377" w:rsidRDefault="00D41377" w:rsidP="00D41377">
      <w:pPr>
        <w:jc w:val="center"/>
        <w:rPr>
          <w:rFonts w:eastAsia="Calibri"/>
          <w:b/>
          <w:sz w:val="32"/>
          <w:szCs w:val="32"/>
        </w:rPr>
      </w:pPr>
      <w:r>
        <w:rPr>
          <w:rFonts w:eastAsia="Calibri"/>
          <w:b/>
          <w:sz w:val="32"/>
          <w:szCs w:val="32"/>
        </w:rPr>
        <w:t xml:space="preserve">2.5. </w:t>
      </w:r>
      <w:proofErr w:type="spellStart"/>
      <w:r w:rsidR="002D2F6F" w:rsidRPr="00D41377">
        <w:rPr>
          <w:rFonts w:eastAsia="Calibri"/>
          <w:b/>
          <w:sz w:val="32"/>
          <w:szCs w:val="32"/>
        </w:rPr>
        <w:t>Храмостроительств</w:t>
      </w:r>
      <w:r w:rsidRPr="00D41377">
        <w:rPr>
          <w:rFonts w:eastAsia="Calibri"/>
          <w:b/>
          <w:sz w:val="32"/>
          <w:szCs w:val="32"/>
        </w:rPr>
        <w:t>о</w:t>
      </w:r>
      <w:proofErr w:type="spellEnd"/>
    </w:p>
    <w:p w:rsidR="002D2F6F" w:rsidRPr="00D925B1" w:rsidRDefault="002D2F6F" w:rsidP="002D2F6F">
      <w:pPr>
        <w:rPr>
          <w:rFonts w:eastAsia="Calibri"/>
        </w:rPr>
      </w:pPr>
      <w:r>
        <w:rPr>
          <w:rFonts w:eastAsia="Calibri"/>
        </w:rPr>
        <w:lastRenderedPageBreak/>
        <w:t xml:space="preserve"> </w:t>
      </w:r>
      <w:r w:rsidRPr="00D925B1">
        <w:rPr>
          <w:rFonts w:eastAsia="Calibri"/>
        </w:rPr>
        <w:t xml:space="preserve">Активнее всего </w:t>
      </w:r>
      <w:proofErr w:type="spellStart"/>
      <w:r w:rsidRPr="00D925B1">
        <w:rPr>
          <w:rFonts w:eastAsia="Calibri"/>
        </w:rPr>
        <w:t>храмостроительство</w:t>
      </w:r>
      <w:proofErr w:type="spellEnd"/>
      <w:r w:rsidRPr="00D925B1">
        <w:rPr>
          <w:rFonts w:eastAsia="Calibri"/>
        </w:rPr>
        <w:t xml:space="preserve"> шло в Иркутске. Если в конце XVII в. в городе имелось 3 церкви, то к концу XVIII в. их стало 13. При этом все они к концу столетия были каменными. Огромное значение в Иркутске имела частная инициатива горожан, особенно купечества, жертвовавшего значительные суммы. Как правило, деревянная церковь строилась за счет общины, впоследствии она заменялась каменной, за счет частных пожертвований. </w:t>
      </w:r>
      <w:proofErr w:type="gramStart"/>
      <w:r w:rsidRPr="00D925B1">
        <w:rPr>
          <w:rFonts w:eastAsia="Calibri"/>
        </w:rPr>
        <w:t xml:space="preserve">Так, на средства купца </w:t>
      </w:r>
      <w:proofErr w:type="spellStart"/>
      <w:r w:rsidRPr="00D925B1">
        <w:rPr>
          <w:rFonts w:eastAsia="Calibri"/>
        </w:rPr>
        <w:t>И.С.Бечевина</w:t>
      </w:r>
      <w:proofErr w:type="spellEnd"/>
      <w:r w:rsidRPr="00D925B1">
        <w:rPr>
          <w:rFonts w:eastAsia="Calibri"/>
        </w:rPr>
        <w:t xml:space="preserve"> началась перестройка в каменные сразу трех городских церквей:</w:t>
      </w:r>
      <w:proofErr w:type="gramEnd"/>
      <w:r w:rsidRPr="00D925B1">
        <w:rPr>
          <w:rFonts w:eastAsia="Calibri"/>
        </w:rPr>
        <w:t xml:space="preserve"> Знаменской, Благовещенской и Тихвинской. Купец </w:t>
      </w:r>
      <w:proofErr w:type="spellStart"/>
      <w:r w:rsidRPr="00D925B1">
        <w:rPr>
          <w:rFonts w:eastAsia="Calibri"/>
        </w:rPr>
        <w:t>М.И.Глазунов</w:t>
      </w:r>
      <w:proofErr w:type="spellEnd"/>
      <w:r w:rsidRPr="00D925B1">
        <w:rPr>
          <w:rFonts w:eastAsia="Calibri"/>
        </w:rPr>
        <w:t xml:space="preserve"> возвел </w:t>
      </w:r>
      <w:proofErr w:type="spellStart"/>
      <w:r w:rsidRPr="00D925B1">
        <w:rPr>
          <w:rFonts w:eastAsia="Calibri"/>
        </w:rPr>
        <w:t>Прокопьевскую</w:t>
      </w:r>
      <w:proofErr w:type="spellEnd"/>
      <w:r w:rsidRPr="00D925B1">
        <w:rPr>
          <w:rFonts w:eastAsia="Calibri"/>
        </w:rPr>
        <w:t xml:space="preserve"> (</w:t>
      </w:r>
      <w:proofErr w:type="spellStart"/>
      <w:r w:rsidRPr="00D925B1">
        <w:rPr>
          <w:rFonts w:eastAsia="Calibri"/>
        </w:rPr>
        <w:t>Чудотворскую</w:t>
      </w:r>
      <w:proofErr w:type="spellEnd"/>
      <w:r w:rsidRPr="00D925B1">
        <w:rPr>
          <w:rFonts w:eastAsia="Calibri"/>
        </w:rPr>
        <w:t xml:space="preserve">) церковь, купец </w:t>
      </w:r>
      <w:proofErr w:type="spellStart"/>
      <w:r w:rsidRPr="00D925B1">
        <w:rPr>
          <w:rFonts w:eastAsia="Calibri"/>
        </w:rPr>
        <w:t>Ф.Щербаков</w:t>
      </w:r>
      <w:proofErr w:type="spellEnd"/>
      <w:r w:rsidRPr="00D925B1">
        <w:rPr>
          <w:rFonts w:eastAsia="Calibri"/>
        </w:rPr>
        <w:t xml:space="preserve"> — </w:t>
      </w:r>
      <w:proofErr w:type="spellStart"/>
      <w:r w:rsidRPr="00D925B1">
        <w:rPr>
          <w:rFonts w:eastAsia="Calibri"/>
        </w:rPr>
        <w:t>Крестовоздвиженскую</w:t>
      </w:r>
      <w:proofErr w:type="spellEnd"/>
      <w:r w:rsidRPr="00D925B1">
        <w:rPr>
          <w:rFonts w:eastAsia="Calibri"/>
        </w:rPr>
        <w:t xml:space="preserve">, купец </w:t>
      </w:r>
      <w:proofErr w:type="spellStart"/>
      <w:r w:rsidRPr="00D925B1">
        <w:rPr>
          <w:rFonts w:eastAsia="Calibri"/>
        </w:rPr>
        <w:t>Я.Протасов</w:t>
      </w:r>
      <w:proofErr w:type="spellEnd"/>
      <w:r w:rsidRPr="00D925B1">
        <w:rPr>
          <w:rFonts w:eastAsia="Calibri"/>
        </w:rPr>
        <w:t xml:space="preserve"> — Владимирскую церковь и т.д. Иркутские церкви отличались своими архитектурными достоинствами.</w:t>
      </w:r>
      <w:r>
        <w:rPr>
          <w:rFonts w:eastAsia="Calibri"/>
        </w:rPr>
        <w:t xml:space="preserve"> </w:t>
      </w:r>
      <w:r w:rsidRPr="00D925B1">
        <w:rPr>
          <w:rFonts w:eastAsia="Calibri"/>
        </w:rPr>
        <w:t xml:space="preserve">Расцвет церковного строительства в Иркутске относится к 1747-1780гг. За 33 года в городе было построено семь крупных каменных храмов, обладавших высокими художественными достоинствами. Ни в одном из сибирских городов мы не встретим такого всплеска церковного строительства. Все эти храмы созданы по канонам сибирского барокко. </w:t>
      </w:r>
    </w:p>
    <w:p w:rsidR="002D2F6F" w:rsidRDefault="002D2F6F" w:rsidP="002D2F6F">
      <w:r>
        <w:t>Иркутск в XVIII в. превратился во второй религиозный центр Сибири, уступая по числу церквей только Тобольску. В церковных документах он всегда писался отдельно и выделялся из Иркутского духовного правления.</w:t>
      </w:r>
    </w:p>
    <w:p w:rsidR="00D00E79" w:rsidRDefault="00D00E79" w:rsidP="002D2F6F"/>
    <w:p w:rsidR="00D00E79" w:rsidRPr="00D41377" w:rsidRDefault="00D41377" w:rsidP="00D41377">
      <w:pPr>
        <w:jc w:val="center"/>
        <w:rPr>
          <w:b/>
          <w:sz w:val="32"/>
          <w:szCs w:val="32"/>
        </w:rPr>
      </w:pPr>
      <w:r>
        <w:rPr>
          <w:b/>
          <w:sz w:val="32"/>
          <w:szCs w:val="32"/>
        </w:rPr>
        <w:t xml:space="preserve">2.6. </w:t>
      </w:r>
      <w:r w:rsidR="00D00E79" w:rsidRPr="00D41377">
        <w:rPr>
          <w:b/>
          <w:sz w:val="32"/>
          <w:szCs w:val="32"/>
        </w:rPr>
        <w:t>Миссионерская деятельность</w:t>
      </w:r>
    </w:p>
    <w:p w:rsidR="00D925B1" w:rsidRPr="002D2F6F" w:rsidRDefault="002D2F6F" w:rsidP="002D2F6F">
      <w:r>
        <w:t xml:space="preserve">В XVIII в. активизировалась </w:t>
      </w:r>
      <w:r w:rsidRPr="002D2F6F">
        <w:rPr>
          <w:b/>
        </w:rPr>
        <w:t>миссионерская деятельность</w:t>
      </w:r>
      <w:r>
        <w:t xml:space="preserve"> православной церкви в Восточной Сибири.</w:t>
      </w:r>
      <w:r w:rsidRPr="002D2F6F">
        <w:t xml:space="preserve"> </w:t>
      </w:r>
      <w:r>
        <w:t xml:space="preserve">Правительство разработало систему материальных поощрений, способных стимулировать христианизацию. В 1720г. подписан указ "О льготе </w:t>
      </w:r>
      <w:proofErr w:type="spellStart"/>
      <w:r>
        <w:t>новокрещеным</w:t>
      </w:r>
      <w:proofErr w:type="spellEnd"/>
      <w:r>
        <w:t xml:space="preserve"> от всяких сборов и податей на три года". Он давал </w:t>
      </w:r>
      <w:proofErr w:type="spellStart"/>
      <w:r>
        <w:t>новокрещеным</w:t>
      </w:r>
      <w:proofErr w:type="spellEnd"/>
      <w:r>
        <w:t xml:space="preserve"> временное освобождение от сборов и податей. </w:t>
      </w:r>
      <w:proofErr w:type="spellStart"/>
      <w:r w:rsidRPr="002D2F6F">
        <w:rPr>
          <w:rFonts w:eastAsia="Calibri"/>
        </w:rPr>
        <w:t>Новокрещеным</w:t>
      </w:r>
      <w:proofErr w:type="spellEnd"/>
      <w:r w:rsidRPr="002D2F6F">
        <w:rPr>
          <w:rFonts w:eastAsia="Calibri"/>
        </w:rPr>
        <w:t xml:space="preserve">, в соответствии с указом 1740г., администрация выдавала медный крест по 5 золотников, рубаху, сермяжный кафтан, шапку, рукавицы, </w:t>
      </w:r>
      <w:proofErr w:type="spellStart"/>
      <w:r w:rsidRPr="002D2F6F">
        <w:rPr>
          <w:rFonts w:eastAsia="Calibri"/>
        </w:rPr>
        <w:t>чирики</w:t>
      </w:r>
      <w:proofErr w:type="spellEnd"/>
      <w:r w:rsidRPr="002D2F6F">
        <w:rPr>
          <w:rFonts w:eastAsia="Calibri"/>
        </w:rPr>
        <w:t xml:space="preserve"> и чулки. Женщинам дополнительно дарили украшения. Знатным "инородцам" размер награды увеличивался. Помимо вещей, предусматривалась выдача денег от 1 руб. 50 коп</w:t>
      </w:r>
      <w:proofErr w:type="gramStart"/>
      <w:r w:rsidRPr="002D2F6F">
        <w:rPr>
          <w:rFonts w:eastAsia="Calibri"/>
        </w:rPr>
        <w:t>.</w:t>
      </w:r>
      <w:proofErr w:type="gramEnd"/>
      <w:r w:rsidRPr="002D2F6F">
        <w:rPr>
          <w:rFonts w:eastAsia="Calibri"/>
        </w:rPr>
        <w:t xml:space="preserve"> </w:t>
      </w:r>
      <w:proofErr w:type="gramStart"/>
      <w:r w:rsidRPr="002D2F6F">
        <w:rPr>
          <w:rFonts w:eastAsia="Calibri"/>
        </w:rPr>
        <w:t>д</w:t>
      </w:r>
      <w:proofErr w:type="gramEnd"/>
      <w:r w:rsidRPr="002D2F6F">
        <w:rPr>
          <w:rFonts w:eastAsia="Calibri"/>
        </w:rPr>
        <w:t xml:space="preserve">о 50 коп. В случае крещения семьи в полном составе выдавалась икона. Раздача подарков </w:t>
      </w:r>
      <w:r w:rsidRPr="002D2F6F">
        <w:rPr>
          <w:rFonts w:eastAsia="Calibri"/>
        </w:rPr>
        <w:lastRenderedPageBreak/>
        <w:t xml:space="preserve">продолжалась до 1764г., после чего была отменена. Разрешалось выдавать только кресты и иконы, при сохранении трехлетней налоговой льготы. Христианизацию </w:t>
      </w:r>
      <w:r>
        <w:rPr>
          <w:rFonts w:eastAsia="Calibri"/>
        </w:rPr>
        <w:t xml:space="preserve">местного населения </w:t>
      </w:r>
      <w:r w:rsidRPr="002D2F6F">
        <w:rPr>
          <w:rFonts w:eastAsia="Calibri"/>
        </w:rPr>
        <w:t xml:space="preserve">вели различные лица и учреждения: приходские священники, православные монастыри, архиереи во время пастырских поездок по епархии, миссии или миссионеры-проповедники. Действенным механизмом оказалась выдача </w:t>
      </w:r>
      <w:proofErr w:type="spellStart"/>
      <w:r w:rsidRPr="002D2F6F">
        <w:rPr>
          <w:rFonts w:eastAsia="Calibri"/>
        </w:rPr>
        <w:t>новокрещеным</w:t>
      </w:r>
      <w:proofErr w:type="spellEnd"/>
      <w:r w:rsidRPr="002D2F6F">
        <w:rPr>
          <w:rFonts w:eastAsia="Calibri"/>
        </w:rPr>
        <w:t xml:space="preserve"> "билета для льготы по ясачному сбору". Он был введен в </w:t>
      </w:r>
      <w:smartTag w:uri="urn:schemas-microsoft-com:office:smarttags" w:element="metricconverter">
        <w:smartTagPr>
          <w:attr w:name="ProductID" w:val="1724 г"/>
        </w:smartTagPr>
        <w:r w:rsidRPr="002D2F6F">
          <w:rPr>
            <w:rFonts w:eastAsia="Calibri"/>
          </w:rPr>
          <w:t>1724 г</w:t>
        </w:r>
      </w:smartTag>
      <w:r w:rsidRPr="002D2F6F">
        <w:rPr>
          <w:rFonts w:eastAsia="Calibri"/>
        </w:rPr>
        <w:t xml:space="preserve">. совместным постановлением Синода и Сената и освобождал на 3 года от выплаты ясака. Это оживило миссионерскую деятельность. </w:t>
      </w:r>
      <w:r>
        <w:rPr>
          <w:rFonts w:eastAsia="Calibri"/>
        </w:rPr>
        <w:t xml:space="preserve">Но </w:t>
      </w:r>
      <w:r>
        <w:t xml:space="preserve">"инородческое население" восприняло подобную практику по-иному. Они принимали православие, получали льготу и пользовались ей 3 года. После истечения срока они вновь крестились, но уже в другой церкви, надеясь на новые льготы. Таким образом, крещение для них превратилось не в осознанное принятие новой религии, а в способ уклонения от уплаты ясака и налогов. Эта практика получила широкое распространение. Искоренять ее пришлось епископу Михаилу </w:t>
      </w:r>
      <w:proofErr w:type="spellStart"/>
      <w:r>
        <w:t>Миткевичу</w:t>
      </w:r>
      <w:proofErr w:type="spellEnd"/>
      <w:r>
        <w:t>.</w:t>
      </w:r>
    </w:p>
    <w:p w:rsidR="002D2F6F" w:rsidRPr="002D2F6F" w:rsidRDefault="002D2F6F" w:rsidP="002D2F6F">
      <w:pPr>
        <w:rPr>
          <w:rFonts w:eastAsia="Calibri"/>
        </w:rPr>
      </w:pPr>
      <w:r w:rsidRPr="002D2F6F">
        <w:rPr>
          <w:rFonts w:eastAsia="Calibri"/>
        </w:rPr>
        <w:t xml:space="preserve">Серьезным препятствием для миссионерской деятельности оставался языковой барьер. Для коренного населения службы оказывались недоступными для понимания, поскольку они не знали русского языка. Священникам и миссионерам приходилось подыскивать переводчиков. </w:t>
      </w:r>
    </w:p>
    <w:p w:rsidR="002D2F6F" w:rsidRPr="002D2F6F" w:rsidRDefault="002D2F6F" w:rsidP="002D2F6F">
      <w:pPr>
        <w:rPr>
          <w:rFonts w:eastAsia="Calibri"/>
        </w:rPr>
      </w:pPr>
      <w:r w:rsidRPr="002D2F6F">
        <w:rPr>
          <w:rFonts w:eastAsia="Calibri"/>
        </w:rPr>
        <w:t xml:space="preserve">Многие священники для скорейшей христианизации использовали водку, спаивая аборигенное население. Подобная практика получила широкое распространение. Иркутской духовной консистории и Якутскому духовному правлению в 1790г. пришлось указать священникам, чтоб </w:t>
      </w:r>
      <w:r w:rsidRPr="002D2F6F">
        <w:rPr>
          <w:rFonts w:eastAsia="Calibri"/>
          <w:i/>
        </w:rPr>
        <w:t>"во время выездов в улусы иноверцам ни под каким видом отнюдь с собою горячего вина не вывозили</w:t>
      </w:r>
      <w:r w:rsidRPr="002D2F6F">
        <w:rPr>
          <w:rFonts w:eastAsia="Calibri"/>
        </w:rPr>
        <w:t xml:space="preserve">". </w:t>
      </w:r>
    </w:p>
    <w:p w:rsidR="002D2F6F" w:rsidRDefault="002D2F6F" w:rsidP="002D2F6F">
      <w:pPr>
        <w:rPr>
          <w:rFonts w:eastAsia="Calibri"/>
        </w:rPr>
      </w:pPr>
      <w:r w:rsidRPr="002D2F6F">
        <w:rPr>
          <w:rFonts w:eastAsia="Calibri"/>
        </w:rPr>
        <w:t xml:space="preserve">Массовая христианизация продолжалась до конца XVIII в. Православное духовенство Якутии с уверенностью рапортовало об успехе распространения истинной веры и "пастырском </w:t>
      </w:r>
      <w:proofErr w:type="spellStart"/>
      <w:r w:rsidRPr="002D2F6F">
        <w:rPr>
          <w:rFonts w:eastAsia="Calibri"/>
        </w:rPr>
        <w:t>окормлении</w:t>
      </w:r>
      <w:proofErr w:type="spellEnd"/>
      <w:r w:rsidRPr="002D2F6F">
        <w:rPr>
          <w:rFonts w:eastAsia="Calibri"/>
        </w:rPr>
        <w:t xml:space="preserve"> инородческого населения". Однако местное население о христианстве имело смутное представление, плохо соблюдало обряды и православным считалось только формально.</w:t>
      </w:r>
    </w:p>
    <w:p w:rsidR="0000201C" w:rsidRDefault="0000201C" w:rsidP="00D41377">
      <w:pPr>
        <w:ind w:firstLine="0"/>
        <w:rPr>
          <w:rFonts w:eastAsia="Calibri"/>
        </w:rPr>
      </w:pPr>
    </w:p>
    <w:p w:rsidR="00D41377" w:rsidRDefault="00D41377" w:rsidP="0000201C">
      <w:pPr>
        <w:jc w:val="center"/>
        <w:rPr>
          <w:rFonts w:eastAsia="Calibri"/>
          <w:b/>
          <w:sz w:val="36"/>
          <w:szCs w:val="36"/>
        </w:rPr>
      </w:pPr>
      <w:r>
        <w:rPr>
          <w:rFonts w:eastAsia="Calibri"/>
          <w:b/>
          <w:sz w:val="36"/>
          <w:szCs w:val="36"/>
        </w:rPr>
        <w:t xml:space="preserve">Глава </w:t>
      </w:r>
      <w:r>
        <w:rPr>
          <w:rFonts w:eastAsia="Calibri"/>
          <w:b/>
          <w:sz w:val="36"/>
          <w:szCs w:val="36"/>
          <w:lang w:val="en-US"/>
        </w:rPr>
        <w:t>III</w:t>
      </w:r>
    </w:p>
    <w:p w:rsidR="0000201C" w:rsidRPr="00D60C04" w:rsidRDefault="0000201C" w:rsidP="00D60C04">
      <w:pPr>
        <w:jc w:val="center"/>
        <w:rPr>
          <w:rFonts w:eastAsia="Calibri"/>
          <w:b/>
          <w:sz w:val="36"/>
          <w:szCs w:val="36"/>
        </w:rPr>
      </w:pPr>
      <w:r w:rsidRPr="00D00E79">
        <w:rPr>
          <w:rFonts w:eastAsia="Calibri"/>
          <w:b/>
          <w:sz w:val="36"/>
          <w:szCs w:val="36"/>
        </w:rPr>
        <w:lastRenderedPageBreak/>
        <w:t>Православная церковь в 1805-1860 годах.</w:t>
      </w:r>
    </w:p>
    <w:p w:rsidR="0000201C" w:rsidRPr="0000201C" w:rsidRDefault="0000201C" w:rsidP="0000201C">
      <w:pPr>
        <w:rPr>
          <w:rFonts w:eastAsia="Calibri"/>
        </w:rPr>
      </w:pPr>
      <w:r w:rsidRPr="0000201C">
        <w:rPr>
          <w:rFonts w:eastAsia="Calibri"/>
        </w:rPr>
        <w:t xml:space="preserve">Территория Восточной Сибири и Дальнего Востока в церковном отношении была подчинена Иркутской епархии. В 1796г. к епархии присоединили владения Русской Америки — Алеутские острова и северо-западную часть Аляски. После образования в 1822г. Енисейской губернии, являвшейся частью Восточно-Сибирского генерал-губернаторства, ее церкви были подчинены Иркутской епархии. Самая восточная епархия была и самой большой по территории. До 1834г. она охватывала огромную площадь, около </w:t>
      </w:r>
      <w:r w:rsidRPr="0000201C">
        <w:rPr>
          <w:rFonts w:eastAsia="Calibri"/>
          <w:b/>
        </w:rPr>
        <w:t>10 млн. кв. км</w:t>
      </w:r>
      <w:r w:rsidRPr="0000201C">
        <w:rPr>
          <w:rFonts w:eastAsia="Calibri"/>
        </w:rPr>
        <w:t>, занимая более половины всего пространства России и простираясь на два материка. В 1834г. была образована епархия Томская и Енисейская, причем бассейн Енисея вошел в ее состав</w:t>
      </w:r>
      <w:r>
        <w:rPr>
          <w:rFonts w:eastAsia="Calibri"/>
        </w:rPr>
        <w:t>, таким образом, с</w:t>
      </w:r>
      <w:r w:rsidRPr="0000201C">
        <w:rPr>
          <w:rFonts w:eastAsia="Calibri"/>
        </w:rPr>
        <w:t xml:space="preserve"> 1834г. вплоть до 1894г. начинается процесс постепенного уменьшения Иркутской епархии, на окраинах которой учреждаются новые церковные области. </w:t>
      </w:r>
    </w:p>
    <w:p w:rsidR="0000201C" w:rsidRDefault="0000201C" w:rsidP="002D2F6F">
      <w:r>
        <w:t>Глава Иркутской епархии указом Синода от 19 мая 1816г. именовался: епископ Иркутский, Нерчинский и Якутский. В 1826г. епархия была переведена из третьего во второй класс, а ее архиерей (Михаил) стал архиепископом. В дальнейшем все ее владыки получали тот же сан, иногда — не сразу.</w:t>
      </w:r>
    </w:p>
    <w:p w:rsidR="0000201C" w:rsidRPr="0000201C" w:rsidRDefault="0000201C" w:rsidP="0000201C">
      <w:pPr>
        <w:rPr>
          <w:rFonts w:eastAsia="Calibri"/>
        </w:rPr>
      </w:pPr>
      <w:r w:rsidRPr="0000201C">
        <w:rPr>
          <w:rFonts w:eastAsia="Calibri"/>
        </w:rPr>
        <w:t xml:space="preserve">Важным событием в религиозной жизни Сибири была канонизация Иннокентия </w:t>
      </w:r>
      <w:proofErr w:type="spellStart"/>
      <w:r w:rsidRPr="0000201C">
        <w:rPr>
          <w:rFonts w:eastAsia="Calibri"/>
        </w:rPr>
        <w:t>Кульчинского</w:t>
      </w:r>
      <w:proofErr w:type="spellEnd"/>
      <w:r w:rsidRPr="0000201C">
        <w:rPr>
          <w:rFonts w:eastAsia="Calibri"/>
        </w:rPr>
        <w:t xml:space="preserve">. С 1800 по 1804гг. было произведено несколько обследований состояния мощей епископа, производились также «записи исходивших от них исцелений и явлений»; их число достигло 85. В итоге 1 декабря 1804г. Синод решил: «...тело первого епископа Иркутского Иннокентия огласить за совершенные святые мощи... с установлением празднования ему ноября 26-го числа, на память преставления сего святителя, о чем и объявить из Синода во всенародное известие указами» </w:t>
      </w:r>
      <w:hyperlink r:id="rId9" w:anchor="1" w:history="1">
        <w:r w:rsidRPr="0000201C">
          <w:rPr>
            <w:rStyle w:val="a4"/>
            <w:rFonts w:eastAsia="Calibri"/>
            <w:vertAlign w:val="superscript"/>
          </w:rPr>
          <w:t>1</w:t>
        </w:r>
      </w:hyperlink>
      <w:r w:rsidRPr="0000201C">
        <w:rPr>
          <w:rFonts w:eastAsia="Calibri"/>
        </w:rPr>
        <w:t xml:space="preserve">. </w:t>
      </w:r>
    </w:p>
    <w:p w:rsidR="0000201C" w:rsidRDefault="0000201C" w:rsidP="0000201C">
      <w:pPr>
        <w:rPr>
          <w:rFonts w:eastAsia="Calibri"/>
        </w:rPr>
      </w:pPr>
      <w:r w:rsidRPr="0000201C">
        <w:rPr>
          <w:rFonts w:eastAsia="Calibri"/>
        </w:rPr>
        <w:t xml:space="preserve">9 февраля 1805г. состоялось торжественное перенесение мощей Иннокентия, находившихся под алтарем деревянной Тихвинской церкви Вознесенского монастыря, в Вознесенский собор того же монастыря. </w:t>
      </w:r>
    </w:p>
    <w:p w:rsidR="0000201C" w:rsidRDefault="0000201C" w:rsidP="0000201C">
      <w:pPr>
        <w:rPr>
          <w:rFonts w:eastAsia="Calibri"/>
        </w:rPr>
      </w:pPr>
      <w:r w:rsidRPr="0000201C">
        <w:rPr>
          <w:rFonts w:eastAsia="Calibri"/>
        </w:rPr>
        <w:t xml:space="preserve">Это событие имело большое значение для епархии. В Сибири было несколько десятков </w:t>
      </w:r>
      <w:proofErr w:type="spellStart"/>
      <w:r w:rsidRPr="0000201C">
        <w:rPr>
          <w:rFonts w:eastAsia="Calibri"/>
        </w:rPr>
        <w:t>местночтимых</w:t>
      </w:r>
      <w:proofErr w:type="spellEnd"/>
      <w:r w:rsidRPr="0000201C">
        <w:rPr>
          <w:rFonts w:eastAsia="Calibri"/>
        </w:rPr>
        <w:t xml:space="preserve"> святых, но вплоть до конца 1917г. общерусским святым оставался лишь один Иннокентий. Вознесенский монастырь вскоре становится самым </w:t>
      </w:r>
      <w:r w:rsidRPr="0000201C">
        <w:rPr>
          <w:rFonts w:eastAsia="Calibri"/>
        </w:rPr>
        <w:lastRenderedPageBreak/>
        <w:t xml:space="preserve">почитаемым из сибирских обителей: число паломников, посещающих его, увеличивается, его переводят в первый класс; поклониться мощам Иннокентия приезжают даже из европейских губерний России. </w:t>
      </w:r>
    </w:p>
    <w:p w:rsidR="0000201C" w:rsidRPr="0000201C" w:rsidRDefault="0000201C" w:rsidP="0000201C">
      <w:pPr>
        <w:rPr>
          <w:rFonts w:eastAsia="Calibri"/>
        </w:rPr>
      </w:pPr>
      <w:r w:rsidRPr="0000201C">
        <w:rPr>
          <w:rFonts w:eastAsia="Calibri"/>
        </w:rPr>
        <w:t xml:space="preserve">Управление и духовный суд в епархии производились главным образом через </w:t>
      </w:r>
      <w:r w:rsidRPr="0000201C">
        <w:rPr>
          <w:rFonts w:eastAsia="Calibri"/>
          <w:b/>
          <w:i/>
        </w:rPr>
        <w:t>консисторию</w:t>
      </w:r>
      <w:r w:rsidRPr="0000201C">
        <w:rPr>
          <w:rFonts w:eastAsia="Calibri"/>
        </w:rPr>
        <w:t xml:space="preserve">. В состав консистории входили три или четыре штатных члена, имевшие равное право голоса и утверждавшиеся Синодом. Канцелярией консистории руководил секретарь, находившийся в двойном подчинении: обер-прокурора Синода и епархиального архиерея. Консистория обладала большими полномочиями. Она управляла </w:t>
      </w:r>
      <w:r w:rsidRPr="0000201C">
        <w:rPr>
          <w:rFonts w:eastAsia="Calibri"/>
          <w:b/>
          <w:i/>
        </w:rPr>
        <w:t>духовными правлениями</w:t>
      </w:r>
      <w:r w:rsidRPr="0000201C">
        <w:rPr>
          <w:rFonts w:eastAsia="Calibri"/>
        </w:rPr>
        <w:t xml:space="preserve">, а позже — </w:t>
      </w:r>
      <w:r w:rsidRPr="0000201C">
        <w:rPr>
          <w:rFonts w:eastAsia="Calibri"/>
          <w:b/>
          <w:i/>
        </w:rPr>
        <w:t>благочинными,</w:t>
      </w:r>
      <w:r w:rsidRPr="0000201C">
        <w:rPr>
          <w:rFonts w:eastAsia="Calibri"/>
        </w:rPr>
        <w:t xml:space="preserve"> контролировала экономическую деятельность архиерейского дома, монастырей и церквей. При отъезде архиерея в другую епархию консистория производила проверку состояния наличности и денежных капиталов архиерейского дома. </w:t>
      </w:r>
    </w:p>
    <w:p w:rsidR="0000201C" w:rsidRDefault="0000201C" w:rsidP="0000201C">
      <w:pPr>
        <w:rPr>
          <w:rFonts w:eastAsia="Calibri"/>
        </w:rPr>
      </w:pPr>
      <w:r w:rsidRPr="0000201C">
        <w:rPr>
          <w:rFonts w:eastAsia="Calibri"/>
        </w:rPr>
        <w:t xml:space="preserve">В 80-х гг. XVIII в. в епархии существовало восемь духовных правлений: в Иркутске, Якутске, </w:t>
      </w:r>
      <w:proofErr w:type="spellStart"/>
      <w:r w:rsidRPr="0000201C">
        <w:rPr>
          <w:rFonts w:eastAsia="Calibri"/>
        </w:rPr>
        <w:t>Селенгинске</w:t>
      </w:r>
      <w:proofErr w:type="spellEnd"/>
      <w:r w:rsidRPr="0000201C">
        <w:rPr>
          <w:rFonts w:eastAsia="Calibri"/>
        </w:rPr>
        <w:t xml:space="preserve">, Киренске, </w:t>
      </w:r>
      <w:proofErr w:type="spellStart"/>
      <w:r w:rsidRPr="0000201C">
        <w:rPr>
          <w:rFonts w:eastAsia="Calibri"/>
        </w:rPr>
        <w:t>Удинском</w:t>
      </w:r>
      <w:proofErr w:type="spellEnd"/>
      <w:r w:rsidRPr="0000201C">
        <w:rPr>
          <w:rFonts w:eastAsia="Calibri"/>
        </w:rPr>
        <w:t xml:space="preserve"> пригороде (</w:t>
      </w:r>
      <w:proofErr w:type="spellStart"/>
      <w:r w:rsidRPr="0000201C">
        <w:rPr>
          <w:rFonts w:eastAsia="Calibri"/>
        </w:rPr>
        <w:t>Верхнеудинске</w:t>
      </w:r>
      <w:proofErr w:type="spellEnd"/>
      <w:r w:rsidRPr="0000201C">
        <w:rPr>
          <w:rFonts w:eastAsia="Calibri"/>
        </w:rPr>
        <w:t xml:space="preserve">), </w:t>
      </w:r>
      <w:proofErr w:type="spellStart"/>
      <w:r w:rsidRPr="0000201C">
        <w:rPr>
          <w:rFonts w:eastAsia="Calibri"/>
        </w:rPr>
        <w:t>Нижнекамчатском</w:t>
      </w:r>
      <w:proofErr w:type="spellEnd"/>
      <w:r w:rsidRPr="0000201C">
        <w:rPr>
          <w:rFonts w:eastAsia="Calibri"/>
        </w:rPr>
        <w:t xml:space="preserve"> остроге, </w:t>
      </w:r>
      <w:proofErr w:type="spellStart"/>
      <w:r w:rsidRPr="0000201C">
        <w:rPr>
          <w:rFonts w:eastAsia="Calibri"/>
        </w:rPr>
        <w:t>Барлуцкой</w:t>
      </w:r>
      <w:proofErr w:type="spellEnd"/>
      <w:r w:rsidRPr="0000201C">
        <w:rPr>
          <w:rFonts w:eastAsia="Calibri"/>
        </w:rPr>
        <w:t xml:space="preserve"> слободе, Нерчинском заводе</w:t>
      </w:r>
      <w:r>
        <w:rPr>
          <w:rFonts w:eastAsia="Calibri"/>
        </w:rPr>
        <w:t>.</w:t>
      </w:r>
      <w:r w:rsidRPr="0000201C">
        <w:rPr>
          <w:rFonts w:eastAsia="Calibri"/>
        </w:rPr>
        <w:t xml:space="preserve"> В 1840г. Синодом существование духовных правлений было признано ненужным, и с этого времени они </w:t>
      </w:r>
      <w:r>
        <w:rPr>
          <w:rFonts w:eastAsia="Calibri"/>
        </w:rPr>
        <w:t>постепенно закрываются</w:t>
      </w:r>
      <w:r w:rsidRPr="0000201C">
        <w:rPr>
          <w:rFonts w:eastAsia="Calibri"/>
        </w:rPr>
        <w:t xml:space="preserve">. Их заменяют </w:t>
      </w:r>
      <w:proofErr w:type="spellStart"/>
      <w:r w:rsidRPr="0000201C">
        <w:rPr>
          <w:rFonts w:eastAsia="Calibri"/>
        </w:rPr>
        <w:t>благочинническими</w:t>
      </w:r>
      <w:proofErr w:type="spellEnd"/>
      <w:r w:rsidRPr="0000201C">
        <w:rPr>
          <w:rFonts w:eastAsia="Calibri"/>
        </w:rPr>
        <w:t xml:space="preserve"> округами. Благоч</w:t>
      </w:r>
      <w:r>
        <w:rPr>
          <w:rFonts w:eastAsia="Calibri"/>
        </w:rPr>
        <w:t>инный ведал от 10 до 30 церквей</w:t>
      </w:r>
      <w:r w:rsidRPr="0000201C">
        <w:rPr>
          <w:rFonts w:eastAsia="Calibri"/>
        </w:rPr>
        <w:t xml:space="preserve">. Благочинные, назначавшиеся из числа опытных и хорошо зарекомендовавших себя священников, должны были контролировать состояние богослужения, нравственности причта, хозяйственных дел церквей. Раз в полгода они объезжали подведомственные им церкви и проверяли также состояние многочисленных книг учета, </w:t>
      </w:r>
      <w:r>
        <w:rPr>
          <w:rFonts w:eastAsia="Calibri"/>
        </w:rPr>
        <w:t>которые велись при каждом храме</w:t>
      </w:r>
      <w:r w:rsidRPr="0000201C">
        <w:rPr>
          <w:rFonts w:eastAsia="Calibri"/>
        </w:rPr>
        <w:t>.</w:t>
      </w:r>
    </w:p>
    <w:p w:rsidR="0000201C" w:rsidRPr="00D41377" w:rsidRDefault="0000201C" w:rsidP="00D41377">
      <w:pPr>
        <w:jc w:val="center"/>
        <w:rPr>
          <w:rFonts w:eastAsia="Calibri"/>
          <w:sz w:val="32"/>
          <w:szCs w:val="32"/>
        </w:rPr>
      </w:pPr>
    </w:p>
    <w:p w:rsidR="0000201C" w:rsidRPr="00D41377" w:rsidRDefault="00D41377" w:rsidP="00D41377">
      <w:pPr>
        <w:jc w:val="center"/>
        <w:rPr>
          <w:rFonts w:eastAsia="Calibri"/>
          <w:b/>
          <w:bCs/>
          <w:sz w:val="32"/>
          <w:szCs w:val="32"/>
        </w:rPr>
      </w:pPr>
      <w:r>
        <w:rPr>
          <w:rFonts w:eastAsia="Calibri"/>
          <w:b/>
          <w:bCs/>
          <w:sz w:val="32"/>
          <w:szCs w:val="32"/>
        </w:rPr>
        <w:t xml:space="preserve">3.1. </w:t>
      </w:r>
      <w:r w:rsidR="0000201C" w:rsidRPr="00D41377">
        <w:rPr>
          <w:rFonts w:eastAsia="Calibri"/>
          <w:b/>
          <w:bCs/>
          <w:sz w:val="32"/>
          <w:szCs w:val="32"/>
        </w:rPr>
        <w:t>Иркутские архиереи</w:t>
      </w:r>
    </w:p>
    <w:p w:rsidR="0000201C" w:rsidRDefault="0000201C" w:rsidP="0000201C">
      <w:pPr>
        <w:rPr>
          <w:rFonts w:eastAsia="Calibri"/>
        </w:rPr>
      </w:pPr>
      <w:r w:rsidRPr="0000201C">
        <w:rPr>
          <w:rFonts w:eastAsia="Calibri"/>
        </w:rPr>
        <w:t xml:space="preserve">Огромное влияние на жизнь епархии имел ее глава. С 1805 по 1861гг. 8 архиереев управляли Иркутской епархией и 1 — Камчатской (когда центр ее находился в Якутске). Все они были людьми высокообразованными (7 из них окончили духовные академии, 2 — имели семинарское образование), стоя в этом отношении выше губернаторов и генерал-губернаторов, из которых высшее образование имели немногие. Все они были людьми незаурядными, энергичными, </w:t>
      </w:r>
      <w:r w:rsidRPr="0000201C">
        <w:rPr>
          <w:rFonts w:eastAsia="Calibri"/>
        </w:rPr>
        <w:lastRenderedPageBreak/>
        <w:t xml:space="preserve">стояли в нравственном отношении выше большинства сибирских чиновников, отличались бескорыстием, были </w:t>
      </w:r>
      <w:r>
        <w:rPr>
          <w:rFonts w:eastAsia="Calibri"/>
        </w:rPr>
        <w:t>активными</w:t>
      </w:r>
      <w:r w:rsidRPr="0000201C">
        <w:rPr>
          <w:rFonts w:eastAsia="Calibri"/>
        </w:rPr>
        <w:t xml:space="preserve"> проповедниками православия, пользовались большим авторитетом среди населения. </w:t>
      </w:r>
    </w:p>
    <w:p w:rsidR="0000201C" w:rsidRPr="00D00E79" w:rsidRDefault="0000201C" w:rsidP="0000201C">
      <w:pPr>
        <w:rPr>
          <w:rFonts w:eastAsia="Calibri"/>
          <w:b/>
          <w:i/>
        </w:rPr>
      </w:pPr>
      <w:r w:rsidRPr="00D00E79">
        <w:rPr>
          <w:rFonts w:eastAsia="Calibri"/>
          <w:b/>
          <w:i/>
        </w:rPr>
        <w:t xml:space="preserve">Иркутской епархией управляли: до 1814г. — Вениамин </w:t>
      </w:r>
      <w:proofErr w:type="spellStart"/>
      <w:r w:rsidRPr="00D00E79">
        <w:rPr>
          <w:rFonts w:eastAsia="Calibri"/>
          <w:b/>
          <w:i/>
        </w:rPr>
        <w:t>Багрянский</w:t>
      </w:r>
      <w:proofErr w:type="spellEnd"/>
      <w:r w:rsidRPr="00D00E79">
        <w:rPr>
          <w:rFonts w:eastAsia="Calibri"/>
          <w:b/>
          <w:i/>
        </w:rPr>
        <w:t xml:space="preserve">, затем по июнь 1830г. — Михаил Бурдуков, с октября 1830 по сентябрь 1831гг.- </w:t>
      </w:r>
      <w:proofErr w:type="spellStart"/>
      <w:r w:rsidRPr="00D00E79">
        <w:rPr>
          <w:rFonts w:eastAsia="Calibri"/>
          <w:b/>
          <w:i/>
        </w:rPr>
        <w:t>Ириней</w:t>
      </w:r>
      <w:proofErr w:type="spellEnd"/>
      <w:r w:rsidRPr="00D00E79">
        <w:rPr>
          <w:rFonts w:eastAsia="Calibri"/>
          <w:b/>
          <w:i/>
        </w:rPr>
        <w:t xml:space="preserve"> </w:t>
      </w:r>
      <w:proofErr w:type="spellStart"/>
      <w:r w:rsidRPr="00D00E79">
        <w:rPr>
          <w:rFonts w:eastAsia="Calibri"/>
          <w:b/>
          <w:i/>
        </w:rPr>
        <w:t>Нестерович</w:t>
      </w:r>
      <w:proofErr w:type="spellEnd"/>
      <w:r w:rsidRPr="00D00E79">
        <w:rPr>
          <w:rFonts w:eastAsia="Calibri"/>
          <w:b/>
          <w:i/>
        </w:rPr>
        <w:t xml:space="preserve">, с ноября 1831 по середину 1835г. — </w:t>
      </w:r>
      <w:proofErr w:type="spellStart"/>
      <w:r w:rsidRPr="00D00E79">
        <w:rPr>
          <w:rFonts w:eastAsia="Calibri"/>
          <w:b/>
          <w:i/>
        </w:rPr>
        <w:t>Мелетий</w:t>
      </w:r>
      <w:proofErr w:type="spellEnd"/>
      <w:r w:rsidRPr="00D00E79">
        <w:rPr>
          <w:rFonts w:eastAsia="Calibri"/>
          <w:b/>
          <w:i/>
        </w:rPr>
        <w:t xml:space="preserve"> Леонтович, затем Иннокентий Александров. 23 апреля 1838г. новым владыкой стал Нил </w:t>
      </w:r>
      <w:proofErr w:type="spellStart"/>
      <w:r w:rsidRPr="00D00E79">
        <w:rPr>
          <w:rFonts w:eastAsia="Calibri"/>
          <w:b/>
          <w:i/>
        </w:rPr>
        <w:t>Исакович</w:t>
      </w:r>
      <w:proofErr w:type="spellEnd"/>
      <w:r w:rsidRPr="00D00E79">
        <w:rPr>
          <w:rFonts w:eastAsia="Calibri"/>
          <w:b/>
          <w:i/>
        </w:rPr>
        <w:t xml:space="preserve">, возглавлявший епархию до начала 1854г. Его сменил Афанасий Александров, а с ноября 1856г. — </w:t>
      </w:r>
      <w:proofErr w:type="spellStart"/>
      <w:r w:rsidRPr="00D00E79">
        <w:rPr>
          <w:rFonts w:eastAsia="Calibri"/>
          <w:b/>
          <w:i/>
        </w:rPr>
        <w:t>Евсевий</w:t>
      </w:r>
      <w:proofErr w:type="spellEnd"/>
      <w:r w:rsidRPr="00D00E79">
        <w:rPr>
          <w:rFonts w:eastAsia="Calibri"/>
          <w:b/>
          <w:i/>
        </w:rPr>
        <w:t xml:space="preserve"> </w:t>
      </w:r>
      <w:proofErr w:type="spellStart"/>
      <w:r w:rsidRPr="00D00E79">
        <w:rPr>
          <w:rFonts w:eastAsia="Calibri"/>
          <w:b/>
          <w:i/>
        </w:rPr>
        <w:t>Орлинский</w:t>
      </w:r>
      <w:proofErr w:type="spellEnd"/>
      <w:r w:rsidRPr="00D00E79">
        <w:rPr>
          <w:rFonts w:eastAsia="Calibri"/>
          <w:b/>
          <w:i/>
        </w:rPr>
        <w:t xml:space="preserve">, занимавший пост архиерея до ноября 1860г. </w:t>
      </w:r>
    </w:p>
    <w:p w:rsidR="0000201C" w:rsidRPr="0000201C" w:rsidRDefault="0000201C" w:rsidP="0000201C">
      <w:pPr>
        <w:rPr>
          <w:rFonts w:eastAsia="Calibri"/>
        </w:rPr>
      </w:pPr>
      <w:r w:rsidRPr="0000201C">
        <w:rPr>
          <w:rFonts w:eastAsia="Calibri"/>
        </w:rPr>
        <w:t xml:space="preserve">Из них самый продолжительный период — четверть века — Иркутской епархией управлял </w:t>
      </w:r>
      <w:r w:rsidRPr="00D00E79">
        <w:rPr>
          <w:rFonts w:eastAsia="Calibri"/>
          <w:b/>
          <w:i/>
        </w:rPr>
        <w:t xml:space="preserve">Вениамин </w:t>
      </w:r>
      <w:proofErr w:type="spellStart"/>
      <w:r w:rsidRPr="00D00E79">
        <w:rPr>
          <w:rFonts w:eastAsia="Calibri"/>
          <w:b/>
          <w:i/>
        </w:rPr>
        <w:t>Багрянский</w:t>
      </w:r>
      <w:proofErr w:type="spellEnd"/>
      <w:r w:rsidRPr="0000201C">
        <w:rPr>
          <w:rFonts w:eastAsia="Calibri"/>
          <w:b/>
        </w:rPr>
        <w:t xml:space="preserve"> </w:t>
      </w:r>
      <w:r>
        <w:rPr>
          <w:rFonts w:eastAsia="Calibri"/>
        </w:rPr>
        <w:t>(о нем говорилось в предыдущей главе)</w:t>
      </w:r>
      <w:r w:rsidRPr="0000201C">
        <w:rPr>
          <w:rFonts w:eastAsia="Calibri"/>
        </w:rPr>
        <w:t xml:space="preserve">. </w:t>
      </w:r>
    </w:p>
    <w:p w:rsidR="0000201C" w:rsidRPr="0000201C" w:rsidRDefault="0000201C" w:rsidP="0000201C">
      <w:pPr>
        <w:rPr>
          <w:rFonts w:eastAsia="Calibri"/>
        </w:rPr>
      </w:pPr>
      <w:r w:rsidRPr="0000201C">
        <w:rPr>
          <w:rFonts w:eastAsia="Calibri"/>
        </w:rPr>
        <w:t xml:space="preserve">Следующий архиерей </w:t>
      </w:r>
      <w:r w:rsidRPr="00D00E79">
        <w:rPr>
          <w:rFonts w:eastAsia="Calibri"/>
          <w:b/>
          <w:i/>
        </w:rPr>
        <w:t>Михаил</w:t>
      </w:r>
      <w:r w:rsidRPr="00D00E79">
        <w:rPr>
          <w:rFonts w:eastAsia="Calibri"/>
          <w:i/>
        </w:rPr>
        <w:t xml:space="preserve"> (</w:t>
      </w:r>
      <w:proofErr w:type="gramStart"/>
      <w:r w:rsidRPr="00D00E79">
        <w:rPr>
          <w:rFonts w:eastAsia="Calibri"/>
          <w:i/>
        </w:rPr>
        <w:t>в</w:t>
      </w:r>
      <w:proofErr w:type="gramEnd"/>
      <w:r w:rsidRPr="00D00E79">
        <w:rPr>
          <w:rFonts w:eastAsia="Calibri"/>
          <w:i/>
        </w:rPr>
        <w:t xml:space="preserve"> </w:t>
      </w:r>
      <w:proofErr w:type="gramStart"/>
      <w:r w:rsidRPr="00D00E79">
        <w:rPr>
          <w:rFonts w:eastAsia="Calibri"/>
          <w:i/>
        </w:rPr>
        <w:t>миру</w:t>
      </w:r>
      <w:proofErr w:type="gramEnd"/>
      <w:r w:rsidRPr="00D00E79">
        <w:rPr>
          <w:rFonts w:eastAsia="Calibri"/>
          <w:i/>
        </w:rPr>
        <w:t xml:space="preserve"> Матвей </w:t>
      </w:r>
      <w:r w:rsidRPr="00D00E79">
        <w:rPr>
          <w:rFonts w:eastAsia="Calibri"/>
          <w:b/>
          <w:i/>
        </w:rPr>
        <w:t>Бурдуков</w:t>
      </w:r>
      <w:r w:rsidRPr="00D00E79">
        <w:rPr>
          <w:rFonts w:eastAsia="Calibri"/>
          <w:i/>
        </w:rPr>
        <w:t xml:space="preserve">) </w:t>
      </w:r>
      <w:r w:rsidRPr="00D00E79">
        <w:rPr>
          <w:rFonts w:eastAsia="Calibri"/>
          <w:b/>
          <w:i/>
        </w:rPr>
        <w:t>1815 – 1830гг.</w:t>
      </w:r>
      <w:r w:rsidRPr="0000201C">
        <w:rPr>
          <w:rFonts w:eastAsia="Calibri"/>
        </w:rPr>
        <w:t xml:space="preserve"> </w:t>
      </w:r>
      <w:r w:rsidRPr="0000201C">
        <w:rPr>
          <w:rFonts w:eastAsia="Calibri"/>
          <w:i/>
        </w:rPr>
        <w:t xml:space="preserve">родился в Тобольске в 1770г. и окончил </w:t>
      </w:r>
      <w:r w:rsidR="00F52854" w:rsidRPr="0000201C">
        <w:rPr>
          <w:rFonts w:eastAsia="Calibri"/>
          <w:i/>
        </w:rPr>
        <w:t>То</w:t>
      </w:r>
      <w:r w:rsidR="00F52854">
        <w:rPr>
          <w:rFonts w:eastAsia="Calibri"/>
          <w:i/>
        </w:rPr>
        <w:t>б</w:t>
      </w:r>
      <w:r w:rsidR="00F52854" w:rsidRPr="0000201C">
        <w:rPr>
          <w:rFonts w:eastAsia="Calibri"/>
          <w:i/>
        </w:rPr>
        <w:t>ольскую</w:t>
      </w:r>
      <w:r w:rsidRPr="0000201C">
        <w:rPr>
          <w:rFonts w:eastAsia="Calibri"/>
          <w:i/>
        </w:rPr>
        <w:t xml:space="preserve"> семинарию. Приехал в Иркутск 5 января 1815г.</w:t>
      </w:r>
      <w:r w:rsidRPr="0000201C">
        <w:rPr>
          <w:rFonts w:eastAsia="Calibri"/>
        </w:rPr>
        <w:t xml:space="preserve"> Его обрадовал тот факт, что директором иркутской гимназии был П.А. </w:t>
      </w:r>
      <w:proofErr w:type="spellStart"/>
      <w:r w:rsidRPr="0000201C">
        <w:rPr>
          <w:rFonts w:eastAsia="Calibri"/>
        </w:rPr>
        <w:t>Словцов</w:t>
      </w:r>
      <w:proofErr w:type="spellEnd"/>
      <w:r w:rsidRPr="0000201C">
        <w:rPr>
          <w:rFonts w:eastAsia="Calibri"/>
        </w:rPr>
        <w:t xml:space="preserve">, преподававший ему в </w:t>
      </w:r>
      <w:r w:rsidR="00F52854" w:rsidRPr="0000201C">
        <w:rPr>
          <w:rFonts w:eastAsia="Calibri"/>
        </w:rPr>
        <w:t>То</w:t>
      </w:r>
      <w:r w:rsidR="00F52854">
        <w:rPr>
          <w:rFonts w:eastAsia="Calibri"/>
        </w:rPr>
        <w:t>б</w:t>
      </w:r>
      <w:r w:rsidR="00F52854" w:rsidRPr="0000201C">
        <w:rPr>
          <w:rFonts w:eastAsia="Calibri"/>
        </w:rPr>
        <w:t>ольской</w:t>
      </w:r>
      <w:r w:rsidRPr="0000201C">
        <w:rPr>
          <w:rFonts w:eastAsia="Calibri"/>
        </w:rPr>
        <w:t xml:space="preserve"> семинарии. </w:t>
      </w:r>
    </w:p>
    <w:p w:rsidR="0000201C" w:rsidRPr="0000201C" w:rsidRDefault="0000201C" w:rsidP="0000201C">
      <w:pPr>
        <w:rPr>
          <w:rFonts w:eastAsia="Calibri"/>
        </w:rPr>
      </w:pPr>
      <w:r w:rsidRPr="0000201C">
        <w:rPr>
          <w:rFonts w:eastAsia="Calibri"/>
        </w:rPr>
        <w:t xml:space="preserve">Михаил совершил ряд длительных поездок для обозрения епархии. 25 декабря 1819г. в Иркутске открывается отделение Библейского общества. Его директорами были избраны епископ Михаил и генерал-губернатор М.М. Сперанский. </w:t>
      </w:r>
    </w:p>
    <w:p w:rsidR="0000201C" w:rsidRPr="0000201C" w:rsidRDefault="0000201C" w:rsidP="0000201C">
      <w:pPr>
        <w:rPr>
          <w:rFonts w:eastAsia="Calibri"/>
        </w:rPr>
      </w:pPr>
      <w:r w:rsidRPr="0000201C">
        <w:rPr>
          <w:rFonts w:eastAsia="Calibri"/>
        </w:rPr>
        <w:t>В 1821г. с 28 февраля по 9 апреля владыка путешествовал в Нерчинск и обратно. В 1824г., когда к епархии присоединили Енисейскую губернию, Михаил с 31 июля по 14 октября посетил эту новую для него территорию</w:t>
      </w:r>
      <w:r>
        <w:rPr>
          <w:rFonts w:eastAsia="Calibri"/>
        </w:rPr>
        <w:t xml:space="preserve">. </w:t>
      </w:r>
      <w:r w:rsidRPr="0000201C">
        <w:rPr>
          <w:rFonts w:eastAsia="Calibri"/>
        </w:rPr>
        <w:t xml:space="preserve">Последнюю поездку Михаил совершает с 4 по 13 марта 1829г. — в </w:t>
      </w:r>
      <w:proofErr w:type="spellStart"/>
      <w:r w:rsidRPr="0000201C">
        <w:rPr>
          <w:rFonts w:eastAsia="Calibri"/>
        </w:rPr>
        <w:t>Верхнеудинск</w:t>
      </w:r>
      <w:proofErr w:type="spellEnd"/>
      <w:r w:rsidRPr="0000201C">
        <w:rPr>
          <w:rFonts w:eastAsia="Calibri"/>
        </w:rPr>
        <w:t xml:space="preserve">. </w:t>
      </w:r>
    </w:p>
    <w:p w:rsidR="0000201C" w:rsidRDefault="0000201C" w:rsidP="0000201C">
      <w:pPr>
        <w:rPr>
          <w:rFonts w:eastAsia="Calibri"/>
        </w:rPr>
      </w:pPr>
      <w:r w:rsidRPr="0000201C">
        <w:rPr>
          <w:rFonts w:eastAsia="Calibri"/>
        </w:rPr>
        <w:t>Архиерей много внимания уделял вопросам обучения и преподавания. При нем в иркутской семинарии началось преподавание греческого и немецкого языков, возобновлен курс монгольского языка. 8 лучших семинаристов были посланы для получения высшего образования в духовную и Медико-хирургическую академии. Еще одним новшеством было учреждение в епархии нескольких духовных училищ.</w:t>
      </w:r>
    </w:p>
    <w:p w:rsidR="0000201C" w:rsidRPr="0000201C" w:rsidRDefault="0000201C" w:rsidP="0000201C">
      <w:pPr>
        <w:rPr>
          <w:rFonts w:eastAsia="Calibri"/>
        </w:rPr>
      </w:pPr>
      <w:r w:rsidRPr="0000201C">
        <w:rPr>
          <w:rFonts w:eastAsia="Calibri"/>
        </w:rPr>
        <w:t xml:space="preserve">Занимаясь в основном церковными делами, Михаил вынужден был принять активное участие и в политической жизни. В Иркутске продолжал править губернатор Н.И. Трескин. Казнокрадство, взяточничество, произвол процветали и в губернском </w:t>
      </w:r>
      <w:r w:rsidRPr="0000201C">
        <w:rPr>
          <w:rFonts w:eastAsia="Calibri"/>
        </w:rPr>
        <w:lastRenderedPageBreak/>
        <w:t xml:space="preserve">городе, и в уездах. Когда </w:t>
      </w:r>
      <w:proofErr w:type="spellStart"/>
      <w:r w:rsidRPr="0000201C">
        <w:rPr>
          <w:rFonts w:eastAsia="Calibri"/>
        </w:rPr>
        <w:t>нижнеудинский</w:t>
      </w:r>
      <w:proofErr w:type="spellEnd"/>
      <w:r w:rsidRPr="0000201C">
        <w:rPr>
          <w:rFonts w:eastAsia="Calibri"/>
        </w:rPr>
        <w:t xml:space="preserve"> исправник Лоскутов дошел до того, что распорядился высечь плетьми протоиерея Орлова, Михаил решительно выступил против местных администраторов. Вот что писал о роли Иркутского епископа видный сибирский историк В.И. Вагин: «</w:t>
      </w:r>
      <w:r w:rsidRPr="0000201C">
        <w:rPr>
          <w:rFonts w:eastAsia="Calibri"/>
          <w:i/>
        </w:rPr>
        <w:t xml:space="preserve">Наконец, возвысил свой </w:t>
      </w:r>
      <w:proofErr w:type="gramStart"/>
      <w:r w:rsidRPr="0000201C">
        <w:rPr>
          <w:rFonts w:eastAsia="Calibri"/>
          <w:i/>
        </w:rPr>
        <w:t>голос</w:t>
      </w:r>
      <w:proofErr w:type="gramEnd"/>
      <w:r w:rsidRPr="0000201C">
        <w:rPr>
          <w:rFonts w:eastAsia="Calibri"/>
          <w:i/>
        </w:rPr>
        <w:t xml:space="preserve"> и кроткий иркутский архипастырь</w:t>
      </w:r>
      <w:r>
        <w:rPr>
          <w:rFonts w:eastAsia="Calibri"/>
          <w:i/>
        </w:rPr>
        <w:t>…</w:t>
      </w:r>
      <w:r w:rsidRPr="0000201C">
        <w:rPr>
          <w:rFonts w:eastAsia="Calibri"/>
          <w:i/>
        </w:rPr>
        <w:t xml:space="preserve"> Он был глубоко возмущен угнетением и страданиями своей паствы. Дело протоиерея Орлова вынудило его на официальную борьбу с сибирскими властям</w:t>
      </w:r>
      <w:r>
        <w:rPr>
          <w:rFonts w:eastAsia="Calibri"/>
        </w:rPr>
        <w:t>и»</w:t>
      </w:r>
      <w:r w:rsidRPr="0000201C">
        <w:rPr>
          <w:rFonts w:eastAsia="Calibri"/>
        </w:rPr>
        <w:t xml:space="preserve">. </w:t>
      </w:r>
    </w:p>
    <w:p w:rsidR="0000201C" w:rsidRPr="0000201C" w:rsidRDefault="0000201C" w:rsidP="0000201C">
      <w:pPr>
        <w:rPr>
          <w:rFonts w:eastAsia="Calibri"/>
        </w:rPr>
      </w:pPr>
      <w:r w:rsidRPr="0000201C">
        <w:rPr>
          <w:rFonts w:eastAsia="Calibri"/>
        </w:rPr>
        <w:t>Михаил писал министру духовных дел князю А.Н. Голицыну: «</w:t>
      </w:r>
      <w:r w:rsidRPr="0000201C">
        <w:rPr>
          <w:rFonts w:eastAsia="Calibri"/>
          <w:i/>
        </w:rPr>
        <w:t>Хотя лично ничего не терплю от губернатора, но стражду ежедневно в растерзываемой как бы волками пастве своей, коей непрерывный вопль проницает и сквозь толстые стены архиерейского дома</w:t>
      </w:r>
      <w:r>
        <w:rPr>
          <w:rFonts w:eastAsia="Calibri"/>
        </w:rPr>
        <w:t>»</w:t>
      </w:r>
      <w:r w:rsidRPr="0000201C">
        <w:rPr>
          <w:rFonts w:eastAsia="Calibri"/>
        </w:rPr>
        <w:t xml:space="preserve">. </w:t>
      </w:r>
    </w:p>
    <w:p w:rsidR="0000201C" w:rsidRPr="0000201C" w:rsidRDefault="0000201C" w:rsidP="0000201C">
      <w:pPr>
        <w:rPr>
          <w:rFonts w:eastAsia="Calibri"/>
        </w:rPr>
      </w:pPr>
      <w:r>
        <w:rPr>
          <w:rFonts w:eastAsia="Calibri"/>
        </w:rPr>
        <w:t>И</w:t>
      </w:r>
      <w:r w:rsidRPr="0000201C">
        <w:rPr>
          <w:rFonts w:eastAsia="Calibri"/>
        </w:rPr>
        <w:t>менно письма иркутского епископа к А.Н. Голицыну, одному из самых близких к императору Александру I лиц, оказались очень важными для решения вопроса о назначении в Сибирь М.М. Сперанског</w:t>
      </w:r>
      <w:r>
        <w:rPr>
          <w:rFonts w:eastAsia="Calibri"/>
        </w:rPr>
        <w:t>о для произведения там ревизии</w:t>
      </w:r>
      <w:r w:rsidRPr="0000201C">
        <w:rPr>
          <w:rFonts w:eastAsia="Calibri"/>
        </w:rPr>
        <w:t xml:space="preserve">. Таким образом, Михаил Бурдуков способствовал ревизии М.М. Сперанского, который уволил чиновников, особенно злостно нарушавших закон, а затем провел реформу управления Сибирью, имевшую прогрессивный характер. </w:t>
      </w:r>
    </w:p>
    <w:p w:rsidR="0000201C" w:rsidRPr="0000201C" w:rsidRDefault="0000201C" w:rsidP="0000201C">
      <w:pPr>
        <w:rPr>
          <w:rFonts w:eastAsia="Calibri"/>
        </w:rPr>
      </w:pPr>
      <w:r w:rsidRPr="0000201C">
        <w:rPr>
          <w:rFonts w:eastAsia="Calibri"/>
        </w:rPr>
        <w:t>Постепенно здоровье владыки, оставившего заметный след в истории края, с</w:t>
      </w:r>
      <w:r>
        <w:rPr>
          <w:rFonts w:eastAsia="Calibri"/>
        </w:rPr>
        <w:t>лабело. Один из его сотрудников</w:t>
      </w:r>
      <w:r w:rsidRPr="0000201C">
        <w:rPr>
          <w:rFonts w:eastAsia="Calibri"/>
        </w:rPr>
        <w:t xml:space="preserve"> рассказывает: </w:t>
      </w:r>
      <w:proofErr w:type="gramStart"/>
      <w:r w:rsidRPr="0000201C">
        <w:rPr>
          <w:rFonts w:eastAsia="Calibri"/>
        </w:rPr>
        <w:t>«</w:t>
      </w:r>
      <w:r w:rsidRPr="0000201C">
        <w:rPr>
          <w:rFonts w:eastAsia="Calibri"/>
          <w:i/>
        </w:rPr>
        <w:t>Пишущий сие помнит еще, что Преосвященный Архиепископ Иркутский Михаил, всегда сам в полном облачении сопровождавший, в течение 15 лет, крестный ход, в 1830 году не дошел до монастыря одной версты, потребовал карету, и после служения сказал: это последний год моей жизни</w:t>
      </w:r>
      <w:r w:rsidRPr="0000201C">
        <w:rPr>
          <w:rFonts w:eastAsia="Calibri"/>
        </w:rPr>
        <w:t>»</w:t>
      </w:r>
      <w:r w:rsidRPr="0000201C">
        <w:rPr>
          <w:rFonts w:eastAsia="Calibri"/>
          <w:i/>
        </w:rPr>
        <w:t>.</w:t>
      </w:r>
      <w:proofErr w:type="gramEnd"/>
      <w:r w:rsidRPr="0000201C">
        <w:rPr>
          <w:rFonts w:eastAsia="Calibri"/>
        </w:rPr>
        <w:t xml:space="preserve"> Он скончался 5 июня того 1830 года</w:t>
      </w:r>
      <w:hyperlink r:id="rId10" w:anchor="27" w:history="1"/>
      <w:r w:rsidRPr="0000201C">
        <w:rPr>
          <w:rFonts w:eastAsia="Calibri"/>
        </w:rPr>
        <w:t xml:space="preserve">. </w:t>
      </w:r>
    </w:p>
    <w:p w:rsidR="0000201C" w:rsidRPr="0000201C" w:rsidRDefault="0000201C" w:rsidP="0000201C">
      <w:pPr>
        <w:rPr>
          <w:rFonts w:eastAsia="Calibri"/>
        </w:rPr>
      </w:pPr>
      <w:r w:rsidRPr="0000201C">
        <w:rPr>
          <w:rFonts w:eastAsia="Calibri"/>
        </w:rPr>
        <w:t xml:space="preserve">Похоронен архиепископ, как и его </w:t>
      </w:r>
      <w:proofErr w:type="gramStart"/>
      <w:r w:rsidRPr="0000201C">
        <w:rPr>
          <w:rFonts w:eastAsia="Calibri"/>
        </w:rPr>
        <w:t>предшественник</w:t>
      </w:r>
      <w:proofErr w:type="gramEnd"/>
      <w:r w:rsidRPr="0000201C">
        <w:rPr>
          <w:rFonts w:eastAsia="Calibri"/>
        </w:rPr>
        <w:t xml:space="preserve"> Вениамин, под полом Богоявленского собора в Иркутске. В 1980г. при реставрационных работах в соборе был вскрыт его склеп, причем оказалось, что тело почти не подверглось разложению. </w:t>
      </w:r>
    </w:p>
    <w:p w:rsidR="0000201C" w:rsidRPr="0000201C" w:rsidRDefault="0000201C" w:rsidP="0000201C">
      <w:pPr>
        <w:rPr>
          <w:rFonts w:eastAsia="Calibri"/>
        </w:rPr>
      </w:pPr>
      <w:r w:rsidRPr="0000201C">
        <w:rPr>
          <w:rFonts w:eastAsia="Calibri"/>
        </w:rPr>
        <w:t>Следующий епископ</w:t>
      </w:r>
      <w:r w:rsidRPr="0000201C">
        <w:rPr>
          <w:rFonts w:eastAsia="Calibri"/>
          <w:b/>
        </w:rPr>
        <w:t xml:space="preserve">, </w:t>
      </w:r>
      <w:proofErr w:type="spellStart"/>
      <w:r w:rsidRPr="00D00E79">
        <w:rPr>
          <w:rFonts w:eastAsia="Calibri"/>
          <w:b/>
          <w:i/>
        </w:rPr>
        <w:t>Ириней</w:t>
      </w:r>
      <w:proofErr w:type="spellEnd"/>
      <w:r w:rsidRPr="00D00E79">
        <w:rPr>
          <w:rFonts w:eastAsia="Calibri"/>
          <w:i/>
        </w:rPr>
        <w:t xml:space="preserve"> (Иван Гаврилович </w:t>
      </w:r>
      <w:proofErr w:type="spellStart"/>
      <w:r w:rsidRPr="00D00E79">
        <w:rPr>
          <w:rFonts w:eastAsia="Calibri"/>
          <w:b/>
          <w:i/>
        </w:rPr>
        <w:t>Нестерович</w:t>
      </w:r>
      <w:proofErr w:type="spellEnd"/>
      <w:r w:rsidRPr="00D00E79">
        <w:rPr>
          <w:rFonts w:eastAsia="Calibri"/>
          <w:i/>
        </w:rPr>
        <w:t xml:space="preserve">) </w:t>
      </w:r>
      <w:r w:rsidRPr="00D00E79">
        <w:rPr>
          <w:rFonts w:eastAsia="Calibri"/>
          <w:b/>
          <w:i/>
        </w:rPr>
        <w:t>1830 – 1831гг.,</w:t>
      </w:r>
      <w:r w:rsidRPr="0000201C">
        <w:rPr>
          <w:rFonts w:eastAsia="Calibri"/>
        </w:rPr>
        <w:t xml:space="preserve"> управлял своей паствой немногим больше года, но надолго запомнился иркутянам</w:t>
      </w:r>
      <w:r w:rsidRPr="0000201C">
        <w:rPr>
          <w:rFonts w:eastAsia="Calibri"/>
          <w:i/>
        </w:rPr>
        <w:t xml:space="preserve">. Он был сыном священника Полтавской губернии, серба по национальности, мать его была молдаванкой. Получив высшее образование в Киевской духовной академии, </w:t>
      </w:r>
      <w:proofErr w:type="spellStart"/>
      <w:r w:rsidRPr="0000201C">
        <w:rPr>
          <w:rFonts w:eastAsia="Calibri"/>
          <w:i/>
        </w:rPr>
        <w:lastRenderedPageBreak/>
        <w:t>Ириней</w:t>
      </w:r>
      <w:proofErr w:type="spellEnd"/>
      <w:r w:rsidRPr="0000201C">
        <w:rPr>
          <w:rFonts w:eastAsia="Calibri"/>
          <w:i/>
        </w:rPr>
        <w:t xml:space="preserve"> первоначально преподавал в ней же, затем в других учебных заведениях. Постригшись в монашество в 1813г., он в 1817г. становится архимандритом и ректором Кишиневской семинарии, а в 1826г. — епископом Пензенским и Саратовским. </w:t>
      </w:r>
    </w:p>
    <w:p w:rsidR="0000201C" w:rsidRPr="0000201C" w:rsidRDefault="0000201C" w:rsidP="0000201C">
      <w:pPr>
        <w:rPr>
          <w:rFonts w:eastAsia="Calibri"/>
        </w:rPr>
      </w:pPr>
      <w:r w:rsidRPr="0000201C">
        <w:rPr>
          <w:rFonts w:eastAsia="Calibri"/>
        </w:rPr>
        <w:t xml:space="preserve">На место службы </w:t>
      </w:r>
      <w:proofErr w:type="spellStart"/>
      <w:r w:rsidRPr="0000201C">
        <w:rPr>
          <w:rFonts w:eastAsia="Calibri"/>
        </w:rPr>
        <w:t>Ириней</w:t>
      </w:r>
      <w:proofErr w:type="spellEnd"/>
      <w:r w:rsidRPr="0000201C">
        <w:rPr>
          <w:rFonts w:eastAsia="Calibri"/>
        </w:rPr>
        <w:t xml:space="preserve"> прибыл 17 октября 1830г. </w:t>
      </w:r>
      <w:proofErr w:type="spellStart"/>
      <w:r w:rsidRPr="0000201C">
        <w:rPr>
          <w:rFonts w:eastAsia="Calibri"/>
        </w:rPr>
        <w:t>Иринея</w:t>
      </w:r>
      <w:proofErr w:type="spellEnd"/>
      <w:r w:rsidRPr="0000201C">
        <w:rPr>
          <w:rFonts w:eastAsia="Calibri"/>
        </w:rPr>
        <w:t xml:space="preserve"> отличали большая энергия, активность, требовательность к подчиненным. За короткое время он привел в порядок делопроизводство в консистории, принял меры к улучшению миссионерской деятельности. В декабре 1830 — феврале 1831гг. он обращается к епархиальному духовенству с указанием, чтобы причт церквей каждую субботу изучал священные и богослужебные книги, а причетники учились читать тексты без ошибок и занимались нотным пением. Конечно, эти распоряжения существенно </w:t>
      </w:r>
      <w:proofErr w:type="gramStart"/>
      <w:r w:rsidRPr="0000201C">
        <w:rPr>
          <w:rFonts w:eastAsia="Calibri"/>
        </w:rPr>
        <w:t>усложнили обычные обязанности членов клира и едва ли им обрадовалось</w:t>
      </w:r>
      <w:proofErr w:type="gramEnd"/>
      <w:r w:rsidRPr="0000201C">
        <w:rPr>
          <w:rFonts w:eastAsia="Calibri"/>
        </w:rPr>
        <w:t xml:space="preserve"> приходское духовенство. </w:t>
      </w:r>
    </w:p>
    <w:p w:rsidR="0000201C" w:rsidRPr="0000201C" w:rsidRDefault="0000201C" w:rsidP="0000201C">
      <w:pPr>
        <w:rPr>
          <w:rFonts w:eastAsia="Calibri"/>
        </w:rPr>
      </w:pPr>
      <w:proofErr w:type="spellStart"/>
      <w:r w:rsidRPr="0000201C">
        <w:rPr>
          <w:rFonts w:eastAsia="Calibri"/>
        </w:rPr>
        <w:t>Ириней</w:t>
      </w:r>
      <w:proofErr w:type="spellEnd"/>
      <w:r w:rsidRPr="0000201C">
        <w:rPr>
          <w:rFonts w:eastAsia="Calibri"/>
        </w:rPr>
        <w:t xml:space="preserve"> попытался обуздать и генерал-губернатора А.С. </w:t>
      </w:r>
      <w:proofErr w:type="spellStart"/>
      <w:r w:rsidRPr="0000201C">
        <w:rPr>
          <w:rFonts w:eastAsia="Calibri"/>
        </w:rPr>
        <w:t>Лавинского</w:t>
      </w:r>
      <w:proofErr w:type="spellEnd"/>
      <w:r w:rsidRPr="0000201C">
        <w:rPr>
          <w:rFonts w:eastAsia="Calibri"/>
        </w:rPr>
        <w:t>, который установил для себя в Тихвинской церкви противозаконные почести: для него и его дочери было установлено особое возвышение, служба в церкви до его появления не начиналась, священник делал генерал-г</w:t>
      </w:r>
      <w:r>
        <w:rPr>
          <w:rFonts w:eastAsia="Calibri"/>
        </w:rPr>
        <w:t>убернатору особый поклон и т.д.</w:t>
      </w:r>
      <w:r w:rsidRPr="0000201C">
        <w:rPr>
          <w:rFonts w:eastAsia="Calibri"/>
        </w:rPr>
        <w:t xml:space="preserve"> </w:t>
      </w:r>
      <w:proofErr w:type="gramStart"/>
      <w:r w:rsidRPr="0000201C">
        <w:rPr>
          <w:rFonts w:eastAsia="Calibri"/>
        </w:rPr>
        <w:t>Пытаясь</w:t>
      </w:r>
      <w:proofErr w:type="gramEnd"/>
      <w:r w:rsidRPr="0000201C">
        <w:rPr>
          <w:rFonts w:eastAsia="Calibri"/>
        </w:rPr>
        <w:t xml:space="preserve"> избавится от строптивого архиепископа, </w:t>
      </w:r>
      <w:proofErr w:type="spellStart"/>
      <w:r w:rsidRPr="0000201C">
        <w:rPr>
          <w:rFonts w:eastAsia="Calibri"/>
        </w:rPr>
        <w:t>Лавинский</w:t>
      </w:r>
      <w:proofErr w:type="spellEnd"/>
      <w:r w:rsidRPr="0000201C">
        <w:rPr>
          <w:rFonts w:eastAsia="Calibri"/>
        </w:rPr>
        <w:t xml:space="preserve"> оклеветал </w:t>
      </w:r>
      <w:proofErr w:type="spellStart"/>
      <w:r w:rsidRPr="0000201C">
        <w:rPr>
          <w:rFonts w:eastAsia="Calibri"/>
        </w:rPr>
        <w:t>Иринея</w:t>
      </w:r>
      <w:proofErr w:type="spellEnd"/>
      <w:r w:rsidRPr="0000201C">
        <w:rPr>
          <w:rFonts w:eastAsia="Calibri"/>
        </w:rPr>
        <w:t xml:space="preserve"> и сумел добиться от Синода указа, которым он отзывался в один из монастырей Вологодской губернии «по расстройству его умственных способностей». Этот указ, полученный в Иркутске 4 сентября 1831г., вызвал вполне естественное возмущение владыки. </w:t>
      </w:r>
      <w:proofErr w:type="spellStart"/>
      <w:r w:rsidRPr="0000201C">
        <w:rPr>
          <w:rFonts w:eastAsia="Calibri"/>
        </w:rPr>
        <w:t>Лавинский</w:t>
      </w:r>
      <w:proofErr w:type="spellEnd"/>
      <w:r w:rsidRPr="0000201C">
        <w:rPr>
          <w:rFonts w:eastAsia="Calibri"/>
        </w:rPr>
        <w:t xml:space="preserve"> же, обеспокоенный сопротивлением архиерея, получившем в городе название «бунт архиепископа </w:t>
      </w:r>
      <w:proofErr w:type="spellStart"/>
      <w:r w:rsidRPr="0000201C">
        <w:rPr>
          <w:rFonts w:eastAsia="Calibri"/>
        </w:rPr>
        <w:t>Иринея</w:t>
      </w:r>
      <w:proofErr w:type="spellEnd"/>
      <w:r w:rsidRPr="0000201C">
        <w:rPr>
          <w:rFonts w:eastAsia="Calibri"/>
        </w:rPr>
        <w:t xml:space="preserve">», составил акт об этом происшествии и немедленно отравил его в столицу, откуда прибыли жандармский полковник и фельдъегерь, которые и увезли 26 ноября 1931г. </w:t>
      </w:r>
      <w:proofErr w:type="spellStart"/>
      <w:r w:rsidRPr="0000201C">
        <w:rPr>
          <w:rFonts w:eastAsia="Calibri"/>
        </w:rPr>
        <w:t>Иринея</w:t>
      </w:r>
      <w:proofErr w:type="spellEnd"/>
      <w:r w:rsidRPr="0000201C">
        <w:rPr>
          <w:rFonts w:eastAsia="Calibri"/>
        </w:rPr>
        <w:t xml:space="preserve"> из Иркутска. </w:t>
      </w:r>
    </w:p>
    <w:p w:rsidR="0000201C" w:rsidRPr="0000201C" w:rsidRDefault="0000201C" w:rsidP="0000201C">
      <w:pPr>
        <w:rPr>
          <w:rFonts w:eastAsia="Calibri"/>
        </w:rPr>
      </w:pPr>
      <w:r w:rsidRPr="0000201C">
        <w:rPr>
          <w:rFonts w:eastAsia="Calibri"/>
        </w:rPr>
        <w:t xml:space="preserve">Однако в </w:t>
      </w:r>
      <w:proofErr w:type="spellStart"/>
      <w:r w:rsidRPr="0000201C">
        <w:rPr>
          <w:rFonts w:eastAsia="Calibri"/>
        </w:rPr>
        <w:t>Спасо</w:t>
      </w:r>
      <w:proofErr w:type="spellEnd"/>
      <w:r w:rsidRPr="0000201C">
        <w:rPr>
          <w:rFonts w:eastAsia="Calibri"/>
        </w:rPr>
        <w:t xml:space="preserve">-Прилуцком монастыре </w:t>
      </w:r>
      <w:proofErr w:type="spellStart"/>
      <w:r w:rsidRPr="0000201C">
        <w:rPr>
          <w:rFonts w:eastAsia="Calibri"/>
        </w:rPr>
        <w:t>Ириней</w:t>
      </w:r>
      <w:proofErr w:type="spellEnd"/>
      <w:r w:rsidRPr="0000201C">
        <w:rPr>
          <w:rFonts w:eastAsia="Calibri"/>
        </w:rPr>
        <w:t>, «</w:t>
      </w:r>
      <w:r w:rsidRPr="0000201C">
        <w:rPr>
          <w:rFonts w:eastAsia="Calibri"/>
          <w:i/>
        </w:rPr>
        <w:t>ведя строго-подвижническую жизнь, успел заслужить глубокое уважение жителей Вологды»;</w:t>
      </w:r>
      <w:r w:rsidRPr="0000201C">
        <w:rPr>
          <w:rFonts w:eastAsia="Calibri"/>
        </w:rPr>
        <w:t xml:space="preserve"> затем членам Синода стало ясно, что о душевной болезни нового монаха говорить не приходится, ему был возвращен сан архиерея, и с 1848г. </w:t>
      </w:r>
      <w:proofErr w:type="spellStart"/>
      <w:r w:rsidRPr="0000201C">
        <w:rPr>
          <w:rFonts w:eastAsia="Calibri"/>
        </w:rPr>
        <w:t>Ириней</w:t>
      </w:r>
      <w:proofErr w:type="spellEnd"/>
      <w:r w:rsidRPr="0000201C">
        <w:rPr>
          <w:rFonts w:eastAsia="Calibri"/>
        </w:rPr>
        <w:t xml:space="preserve"> управлял </w:t>
      </w:r>
      <w:r>
        <w:rPr>
          <w:rFonts w:eastAsia="Calibri"/>
        </w:rPr>
        <w:t>Ярославским Толгским монастырем</w:t>
      </w:r>
      <w:r w:rsidRPr="0000201C">
        <w:rPr>
          <w:rFonts w:eastAsia="Calibri"/>
        </w:rPr>
        <w:t xml:space="preserve">. Там он и умер 18 мая 1864г. Синодом было произведено расследование по поводу заявления </w:t>
      </w:r>
      <w:proofErr w:type="spellStart"/>
      <w:r w:rsidRPr="0000201C">
        <w:rPr>
          <w:rFonts w:eastAsia="Calibri"/>
        </w:rPr>
        <w:t>Иринея</w:t>
      </w:r>
      <w:proofErr w:type="spellEnd"/>
      <w:r w:rsidRPr="0000201C">
        <w:rPr>
          <w:rFonts w:eastAsia="Calibri"/>
        </w:rPr>
        <w:t xml:space="preserve"> о недопустимых почестях, делавшихся </w:t>
      </w:r>
      <w:proofErr w:type="spellStart"/>
      <w:r w:rsidRPr="0000201C">
        <w:rPr>
          <w:rFonts w:eastAsia="Calibri"/>
        </w:rPr>
        <w:t>Лавинскому</w:t>
      </w:r>
      <w:proofErr w:type="spellEnd"/>
      <w:r w:rsidRPr="0000201C">
        <w:rPr>
          <w:rFonts w:eastAsia="Calibri"/>
        </w:rPr>
        <w:t xml:space="preserve"> в </w:t>
      </w:r>
      <w:r w:rsidRPr="0000201C">
        <w:rPr>
          <w:rFonts w:eastAsia="Calibri"/>
        </w:rPr>
        <w:lastRenderedPageBreak/>
        <w:t xml:space="preserve">Тихвинской церкви; причт ее вынужден был почти во всем сознаться. Синод издал специальный </w:t>
      </w:r>
      <w:proofErr w:type="gramStart"/>
      <w:r w:rsidRPr="0000201C">
        <w:rPr>
          <w:rFonts w:eastAsia="Calibri"/>
        </w:rPr>
        <w:t>указ</w:t>
      </w:r>
      <w:proofErr w:type="gramEnd"/>
      <w:r w:rsidRPr="0000201C">
        <w:rPr>
          <w:rFonts w:eastAsia="Calibri"/>
        </w:rPr>
        <w:t xml:space="preserve"> преемнику </w:t>
      </w:r>
      <w:proofErr w:type="spellStart"/>
      <w:r w:rsidRPr="0000201C">
        <w:rPr>
          <w:rFonts w:eastAsia="Calibri"/>
        </w:rPr>
        <w:t>Иринея</w:t>
      </w:r>
      <w:proofErr w:type="spellEnd"/>
      <w:r w:rsidRPr="0000201C">
        <w:rPr>
          <w:rFonts w:eastAsia="Calibri"/>
        </w:rPr>
        <w:t xml:space="preserve">, запретив оказывать генерал-губернатору какие-либо почести в церкви, а вслед за тем </w:t>
      </w:r>
      <w:proofErr w:type="spellStart"/>
      <w:r w:rsidRPr="0000201C">
        <w:rPr>
          <w:rFonts w:eastAsia="Calibri"/>
        </w:rPr>
        <w:t>Лавинский</w:t>
      </w:r>
      <w:proofErr w:type="spellEnd"/>
      <w:r w:rsidRPr="0000201C">
        <w:rPr>
          <w:rFonts w:eastAsia="Calibri"/>
        </w:rPr>
        <w:t xml:space="preserve"> в 1833г. был уволен от должности. </w:t>
      </w:r>
    </w:p>
    <w:p w:rsidR="0000201C" w:rsidRPr="0000201C" w:rsidRDefault="0000201C" w:rsidP="0000201C">
      <w:pPr>
        <w:rPr>
          <w:rFonts w:eastAsia="Calibri"/>
        </w:rPr>
      </w:pPr>
      <w:r w:rsidRPr="0000201C">
        <w:rPr>
          <w:rFonts w:eastAsia="Calibri"/>
        </w:rPr>
        <w:t>Из-за недостойного поведения генерал-губернатора в сложном положении оказался и следующий иркутский архиепископ.</w:t>
      </w:r>
      <w:r w:rsidRPr="00D00E79">
        <w:rPr>
          <w:rFonts w:eastAsia="Calibri"/>
          <w:i/>
        </w:rPr>
        <w:t xml:space="preserve"> </w:t>
      </w:r>
      <w:proofErr w:type="spellStart"/>
      <w:r w:rsidRPr="00D00E79">
        <w:rPr>
          <w:rFonts w:eastAsia="Calibri"/>
          <w:b/>
          <w:i/>
        </w:rPr>
        <w:t>Мелетий</w:t>
      </w:r>
      <w:proofErr w:type="spellEnd"/>
      <w:r w:rsidRPr="00D00E79">
        <w:rPr>
          <w:rFonts w:eastAsia="Calibri"/>
          <w:b/>
          <w:i/>
        </w:rPr>
        <w:t xml:space="preserve"> (Михаил Леонтович</w:t>
      </w:r>
      <w:r w:rsidRPr="00D00E79">
        <w:rPr>
          <w:rFonts w:eastAsia="Calibri"/>
          <w:i/>
        </w:rPr>
        <w:t xml:space="preserve">) </w:t>
      </w:r>
      <w:r w:rsidRPr="00D00E79">
        <w:rPr>
          <w:rFonts w:eastAsia="Calibri"/>
          <w:b/>
          <w:i/>
        </w:rPr>
        <w:t>1831-1835гг</w:t>
      </w:r>
      <w:r w:rsidRPr="00D00E79">
        <w:rPr>
          <w:rFonts w:eastAsia="Calibri"/>
          <w:i/>
        </w:rPr>
        <w:t>.,</w:t>
      </w:r>
      <w:r w:rsidRPr="0000201C">
        <w:rPr>
          <w:rFonts w:eastAsia="Calibri"/>
        </w:rPr>
        <w:t xml:space="preserve"> </w:t>
      </w:r>
      <w:r w:rsidRPr="0000201C">
        <w:rPr>
          <w:rFonts w:eastAsia="Calibri"/>
          <w:i/>
        </w:rPr>
        <w:t xml:space="preserve">родился в семье купца Полтавской губернии в 1784г. Он окончил Екатеринославскую семинарию, а затем — петербургскую духовную академию, преподавал в духовной академии и семинариях, в 1820г. постригся в монахи, в 1826г. назначен епископом Чигиринским, викарием Киевским, а в 1828г. — епископом Пермским. </w:t>
      </w:r>
      <w:proofErr w:type="gramStart"/>
      <w:r w:rsidRPr="0000201C">
        <w:rPr>
          <w:rFonts w:eastAsia="Calibri"/>
          <w:i/>
        </w:rPr>
        <w:t>В июле 1831г. возведен в сан архиепископа с переводом на иркутскую кафедру; в Иркутск прибыл 7 ноября 1831г</w:t>
      </w:r>
      <w:r>
        <w:rPr>
          <w:rFonts w:eastAsia="Calibri"/>
          <w:i/>
        </w:rPr>
        <w:t>.</w:t>
      </w:r>
      <w:proofErr w:type="gramEnd"/>
    </w:p>
    <w:p w:rsidR="0000201C" w:rsidRPr="0000201C" w:rsidRDefault="0000201C" w:rsidP="0000201C">
      <w:pPr>
        <w:rPr>
          <w:rFonts w:eastAsia="Calibri"/>
        </w:rPr>
      </w:pPr>
      <w:r>
        <w:rPr>
          <w:rFonts w:eastAsia="Calibri"/>
        </w:rPr>
        <w:t>П</w:t>
      </w:r>
      <w:r w:rsidRPr="0000201C">
        <w:rPr>
          <w:rFonts w:eastAsia="Calibri"/>
        </w:rPr>
        <w:t xml:space="preserve">о словам племянника архиерея, И.П. </w:t>
      </w:r>
      <w:proofErr w:type="spellStart"/>
      <w:r w:rsidRPr="0000201C">
        <w:rPr>
          <w:rFonts w:eastAsia="Calibri"/>
        </w:rPr>
        <w:t>Лисневского</w:t>
      </w:r>
      <w:proofErr w:type="spellEnd"/>
      <w:r w:rsidRPr="0000201C">
        <w:rPr>
          <w:rFonts w:eastAsia="Calibri"/>
        </w:rPr>
        <w:t xml:space="preserve">, который жил в </w:t>
      </w:r>
      <w:r>
        <w:rPr>
          <w:rFonts w:eastAsia="Calibri"/>
        </w:rPr>
        <w:t xml:space="preserve">Иркутске вместе с ним, </w:t>
      </w:r>
      <w:proofErr w:type="spellStart"/>
      <w:r>
        <w:rPr>
          <w:rFonts w:eastAsia="Calibri"/>
        </w:rPr>
        <w:t>Мелетию</w:t>
      </w:r>
      <w:proofErr w:type="spellEnd"/>
      <w:r>
        <w:rPr>
          <w:rFonts w:eastAsia="Calibri"/>
        </w:rPr>
        <w:t xml:space="preserve"> «</w:t>
      </w:r>
      <w:r w:rsidRPr="0000201C">
        <w:rPr>
          <w:rFonts w:eastAsia="Calibri"/>
          <w:i/>
        </w:rPr>
        <w:t xml:space="preserve">вместе с назначением на иркутскую паству, поручено было доставить Св. Синоду сведения о неблаговидных поступках пр. </w:t>
      </w:r>
      <w:proofErr w:type="spellStart"/>
      <w:r w:rsidRPr="0000201C">
        <w:rPr>
          <w:rFonts w:eastAsia="Calibri"/>
          <w:i/>
        </w:rPr>
        <w:t>Иринея</w:t>
      </w:r>
      <w:proofErr w:type="spellEnd"/>
      <w:r w:rsidRPr="0000201C">
        <w:rPr>
          <w:rFonts w:eastAsia="Calibri"/>
          <w:i/>
        </w:rPr>
        <w:t xml:space="preserve"> и самого генерал-губернатора </w:t>
      </w:r>
      <w:proofErr w:type="spellStart"/>
      <w:r w:rsidRPr="0000201C">
        <w:rPr>
          <w:rFonts w:eastAsia="Calibri"/>
          <w:i/>
        </w:rPr>
        <w:t>Лавинского</w:t>
      </w:r>
      <w:proofErr w:type="spellEnd"/>
      <w:r w:rsidRPr="0000201C">
        <w:rPr>
          <w:rFonts w:eastAsia="Calibri"/>
          <w:i/>
        </w:rPr>
        <w:t xml:space="preserve">, сильно </w:t>
      </w:r>
      <w:proofErr w:type="gramStart"/>
      <w:r w:rsidRPr="0000201C">
        <w:rPr>
          <w:rFonts w:eastAsia="Calibri"/>
          <w:i/>
        </w:rPr>
        <w:t>взволновавших</w:t>
      </w:r>
      <w:proofErr w:type="gramEnd"/>
      <w:r w:rsidRPr="0000201C">
        <w:rPr>
          <w:rFonts w:eastAsia="Calibri"/>
          <w:i/>
        </w:rPr>
        <w:t xml:space="preserve"> г. Иркутск. Высший слой общества был на стороне генерал-губернатора, а остальная и большая часть жителей стояла за архиерея</w:t>
      </w:r>
      <w:r>
        <w:rPr>
          <w:rFonts w:eastAsia="Calibri"/>
        </w:rPr>
        <w:t>»</w:t>
      </w:r>
      <w:r w:rsidRPr="0000201C">
        <w:rPr>
          <w:rFonts w:eastAsia="Calibri"/>
        </w:rPr>
        <w:t xml:space="preserve">. Положение усугублялось еще и тем, что </w:t>
      </w:r>
      <w:proofErr w:type="spellStart"/>
      <w:r w:rsidRPr="0000201C">
        <w:rPr>
          <w:rFonts w:eastAsia="Calibri"/>
        </w:rPr>
        <w:t>Лавинский</w:t>
      </w:r>
      <w:proofErr w:type="spellEnd"/>
      <w:r w:rsidRPr="0000201C">
        <w:rPr>
          <w:rFonts w:eastAsia="Calibri"/>
        </w:rPr>
        <w:t xml:space="preserve">, действия которого пришлось расследовать </w:t>
      </w:r>
      <w:proofErr w:type="spellStart"/>
      <w:r w:rsidRPr="0000201C">
        <w:rPr>
          <w:rFonts w:eastAsia="Calibri"/>
        </w:rPr>
        <w:t>Мелетию</w:t>
      </w:r>
      <w:proofErr w:type="spellEnd"/>
      <w:r w:rsidRPr="0000201C">
        <w:rPr>
          <w:rFonts w:eastAsia="Calibri"/>
        </w:rPr>
        <w:t xml:space="preserve">, оставался в своей должности после приезда архиерея почти 2 года. </w:t>
      </w:r>
    </w:p>
    <w:p w:rsidR="0000201C" w:rsidRPr="0000201C" w:rsidRDefault="0000201C" w:rsidP="0000201C">
      <w:pPr>
        <w:rPr>
          <w:rFonts w:eastAsia="Calibri"/>
        </w:rPr>
      </w:pPr>
      <w:r w:rsidRPr="0000201C">
        <w:rPr>
          <w:rFonts w:eastAsia="Calibri"/>
        </w:rPr>
        <w:t xml:space="preserve">В </w:t>
      </w:r>
      <w:smartTag w:uri="urn:schemas-microsoft-com:office:smarttags" w:element="metricconverter">
        <w:smartTagPr>
          <w:attr w:name="ProductID" w:val="1834 г"/>
        </w:smartTagPr>
        <w:r w:rsidRPr="0000201C">
          <w:rPr>
            <w:rFonts w:eastAsia="Calibri"/>
          </w:rPr>
          <w:t>1834 г</w:t>
        </w:r>
      </w:smartTag>
      <w:r w:rsidRPr="0000201C">
        <w:rPr>
          <w:rFonts w:eastAsia="Calibri"/>
        </w:rPr>
        <w:t xml:space="preserve">., произошло событие, которое также сильно огорчило владыку. Игумен </w:t>
      </w:r>
      <w:proofErr w:type="spellStart"/>
      <w:r w:rsidRPr="0000201C">
        <w:rPr>
          <w:rFonts w:eastAsia="Calibri"/>
        </w:rPr>
        <w:t>Троицко-Селенгинского</w:t>
      </w:r>
      <w:proofErr w:type="spellEnd"/>
      <w:r w:rsidRPr="0000201C">
        <w:rPr>
          <w:rFonts w:eastAsia="Calibri"/>
        </w:rPr>
        <w:t xml:space="preserve"> монастыря Израиль, поставленный незадолго до этого настоятелем самим </w:t>
      </w:r>
      <w:proofErr w:type="spellStart"/>
      <w:r w:rsidRPr="0000201C">
        <w:rPr>
          <w:rFonts w:eastAsia="Calibri"/>
        </w:rPr>
        <w:t>Мелетием</w:t>
      </w:r>
      <w:proofErr w:type="spellEnd"/>
      <w:r w:rsidRPr="0000201C">
        <w:rPr>
          <w:rFonts w:eastAsia="Calibri"/>
        </w:rPr>
        <w:t xml:space="preserve">, впал в ересь, в </w:t>
      </w:r>
      <w:proofErr w:type="gramStart"/>
      <w:r w:rsidRPr="0000201C">
        <w:rPr>
          <w:rFonts w:eastAsia="Calibri"/>
        </w:rPr>
        <w:t>связи</w:t>
      </w:r>
      <w:proofErr w:type="gramEnd"/>
      <w:r w:rsidRPr="0000201C">
        <w:rPr>
          <w:rFonts w:eastAsia="Calibri"/>
        </w:rPr>
        <w:t xml:space="preserve"> с чем пришлось снова вести следствие и сообщать об этом факте Синоду. Несмотря на все эти тяжелые обстоятельства, </w:t>
      </w:r>
      <w:proofErr w:type="spellStart"/>
      <w:r w:rsidRPr="0000201C">
        <w:rPr>
          <w:rFonts w:eastAsia="Calibri"/>
        </w:rPr>
        <w:t>Мелетий</w:t>
      </w:r>
      <w:proofErr w:type="spellEnd"/>
      <w:r w:rsidRPr="0000201C">
        <w:rPr>
          <w:rFonts w:eastAsia="Calibri"/>
        </w:rPr>
        <w:t xml:space="preserve"> много и результативно работал и завоевал любовь и привязанность населения. </w:t>
      </w:r>
    </w:p>
    <w:p w:rsidR="0000201C" w:rsidRPr="0000201C" w:rsidRDefault="0000201C" w:rsidP="0000201C">
      <w:pPr>
        <w:rPr>
          <w:rFonts w:eastAsia="Calibri"/>
        </w:rPr>
      </w:pPr>
      <w:r w:rsidRPr="0000201C">
        <w:rPr>
          <w:rFonts w:eastAsia="Calibri"/>
        </w:rPr>
        <w:t xml:space="preserve">С влиятельными жителями города он не сближался, вероятно, из-за указанных выше обстоятельств, но тщательно вникал в дела и представленные ему документы, причем не задерживал их, принимая решения почти всегда в тот же день. В воскресные и праздничные дни совершал литургию в соборе, приглашая после нее сослуживцев на чай. Слабое здоровье мешало ему совершать поездки по епархии. </w:t>
      </w:r>
      <w:proofErr w:type="spellStart"/>
      <w:r w:rsidRPr="0000201C">
        <w:rPr>
          <w:rFonts w:eastAsia="Calibri"/>
        </w:rPr>
        <w:lastRenderedPageBreak/>
        <w:t>Мелетий</w:t>
      </w:r>
      <w:proofErr w:type="spellEnd"/>
      <w:r w:rsidRPr="0000201C">
        <w:rPr>
          <w:rFonts w:eastAsia="Calibri"/>
        </w:rPr>
        <w:t xml:space="preserve"> первым из архиереев поставил вопрос о необходимости решительно бороться с экспансией ламаизма в Забайкалье; в 1833г. по его предложению Синод учредил там три миссии. </w:t>
      </w:r>
      <w:proofErr w:type="spellStart"/>
      <w:r w:rsidRPr="0000201C">
        <w:rPr>
          <w:rFonts w:eastAsia="Calibri"/>
        </w:rPr>
        <w:t>Мелетий</w:t>
      </w:r>
      <w:proofErr w:type="spellEnd"/>
      <w:r w:rsidRPr="0000201C">
        <w:rPr>
          <w:rFonts w:eastAsia="Calibri"/>
        </w:rPr>
        <w:t xml:space="preserve"> также обратился в Синод с идеей ведения богослужений для бурят на их языке. Поскольку состояние здоровья затрудняло выполнение его обязанностей, </w:t>
      </w:r>
      <w:proofErr w:type="spellStart"/>
      <w:r w:rsidRPr="0000201C">
        <w:rPr>
          <w:rFonts w:eastAsia="Calibri"/>
        </w:rPr>
        <w:t>Мелетий</w:t>
      </w:r>
      <w:proofErr w:type="spellEnd"/>
      <w:r w:rsidRPr="0000201C">
        <w:rPr>
          <w:rFonts w:eastAsia="Calibri"/>
        </w:rPr>
        <w:t xml:space="preserve"> просил перевести его на Украину. 18 августа 1835г. он выехал в Харьков, куда был назначен архиепископом. Умер он в 1840г., а в 1977г. канонизирован Русской Православной Церковью. </w:t>
      </w:r>
    </w:p>
    <w:p w:rsidR="0000201C" w:rsidRPr="0000201C" w:rsidRDefault="0000201C" w:rsidP="0000201C">
      <w:pPr>
        <w:rPr>
          <w:rFonts w:eastAsia="Calibri"/>
        </w:rPr>
      </w:pPr>
      <w:r w:rsidRPr="0000201C">
        <w:rPr>
          <w:rFonts w:eastAsia="Calibri"/>
        </w:rPr>
        <w:t xml:space="preserve">В ответ на просьбу </w:t>
      </w:r>
      <w:proofErr w:type="spellStart"/>
      <w:r w:rsidRPr="0000201C">
        <w:rPr>
          <w:rFonts w:eastAsia="Calibri"/>
        </w:rPr>
        <w:t>Мелетия</w:t>
      </w:r>
      <w:proofErr w:type="spellEnd"/>
      <w:r w:rsidRPr="0000201C">
        <w:rPr>
          <w:rFonts w:eastAsia="Calibri"/>
        </w:rPr>
        <w:t xml:space="preserve"> Синод решил поменять местами двух архиереев: </w:t>
      </w:r>
      <w:proofErr w:type="spellStart"/>
      <w:r w:rsidRPr="0000201C">
        <w:rPr>
          <w:rFonts w:eastAsia="Calibri"/>
        </w:rPr>
        <w:t>Мелетий</w:t>
      </w:r>
      <w:proofErr w:type="spellEnd"/>
      <w:r w:rsidRPr="0000201C">
        <w:rPr>
          <w:rFonts w:eastAsia="Calibri"/>
        </w:rPr>
        <w:t xml:space="preserve"> был направлен в Харьков, а на его место в суровую Восточную Сибирь послали харьковского владыку </w:t>
      </w:r>
      <w:r w:rsidRPr="00D00E79">
        <w:rPr>
          <w:rFonts w:eastAsia="Calibri"/>
          <w:b/>
          <w:i/>
        </w:rPr>
        <w:t>Иннокентия (Илью Александрова)</w:t>
      </w:r>
      <w:r w:rsidRPr="00D00E79">
        <w:rPr>
          <w:rFonts w:eastAsia="Calibri"/>
          <w:i/>
        </w:rPr>
        <w:t xml:space="preserve"> </w:t>
      </w:r>
      <w:r w:rsidRPr="00D00E79">
        <w:rPr>
          <w:rFonts w:eastAsia="Calibri"/>
          <w:b/>
          <w:i/>
        </w:rPr>
        <w:t>1835 – 1838гг</w:t>
      </w:r>
      <w:r w:rsidRPr="00D00E79">
        <w:rPr>
          <w:rFonts w:eastAsia="Calibri"/>
          <w:i/>
        </w:rPr>
        <w:t>.</w:t>
      </w:r>
      <w:r w:rsidRPr="0000201C">
        <w:rPr>
          <w:rFonts w:eastAsia="Calibri"/>
        </w:rPr>
        <w:t xml:space="preserve"> </w:t>
      </w:r>
      <w:r w:rsidRPr="0000201C">
        <w:rPr>
          <w:rFonts w:eastAsia="Calibri"/>
          <w:i/>
        </w:rPr>
        <w:t>Иннокентий был сыном астраханского протоиерея, родился в 1793г. Окончив Астраханскую духовную семинарию, он едет в Петербург и завершает свое образование в духовной академии. Затем ведет занятия по церковной истории, французскому языку, философии в Новгородской семинарии. Постригается в монахи в 1820г., переходит в тверскую семинарию и уже в 1821г. становится архимандритом. Спустя несколько лет он в Смоленске занимает должность ректора семинарии. В 1832г. Иннокентий в сане епископа назначается харьковским владыкой.</w:t>
      </w:r>
      <w:r w:rsidRPr="0000201C">
        <w:rPr>
          <w:rFonts w:eastAsia="Calibri"/>
        </w:rPr>
        <w:t xml:space="preserve"> </w:t>
      </w:r>
    </w:p>
    <w:p w:rsidR="0000201C" w:rsidRPr="0000201C" w:rsidRDefault="0000201C" w:rsidP="0000201C">
      <w:pPr>
        <w:rPr>
          <w:rFonts w:eastAsia="Calibri"/>
        </w:rPr>
      </w:pPr>
      <w:r w:rsidRPr="0000201C">
        <w:rPr>
          <w:rFonts w:eastAsia="Calibri"/>
        </w:rPr>
        <w:t xml:space="preserve">В Иркутск Иннокентий приехал 14 ноября 1835г., был встречен на перевозе через Ангару большим скоплением народа и колокольным звоном всех церквей города. Во время почти трехлетнего пребывания Иннокентия в Иркутске в епархии было построено несколько новых церквей, предпринимались попытки оживить миссионерскую деятельность. Вознесенский монастырь, единственный в Сибири, имевший мощи официально канонизированного святого, был переведен в 1-й класс. Иннокентий обратился в Синод с предложением выделить Камчатку и Русскую Америку в самостоятельную епархию. Епископ дважды совершал объезд подведомственной ему территории. Иннокентий Александров покинул Иркутск 23 июня 1838г., получив назначение в Екатеринославскую епархию. Умер он в окрестностях Харькова 31 марта 1869г. </w:t>
      </w:r>
    </w:p>
    <w:p w:rsidR="0000201C" w:rsidRPr="0000201C" w:rsidRDefault="0000201C" w:rsidP="0000201C">
      <w:pPr>
        <w:rPr>
          <w:rFonts w:eastAsia="Calibri"/>
        </w:rPr>
      </w:pPr>
      <w:r w:rsidRPr="0000201C">
        <w:rPr>
          <w:rFonts w:eastAsia="Calibri"/>
        </w:rPr>
        <w:t>Яркой личностью был архиепископ</w:t>
      </w:r>
      <w:r w:rsidRPr="0000201C">
        <w:rPr>
          <w:rFonts w:eastAsia="Calibri"/>
          <w:b/>
        </w:rPr>
        <w:t xml:space="preserve"> </w:t>
      </w:r>
      <w:r w:rsidRPr="00D00E79">
        <w:rPr>
          <w:rFonts w:eastAsia="Calibri"/>
          <w:b/>
          <w:i/>
        </w:rPr>
        <w:t xml:space="preserve">Нил </w:t>
      </w:r>
      <w:proofErr w:type="spellStart"/>
      <w:r w:rsidRPr="00D00E79">
        <w:rPr>
          <w:rFonts w:eastAsia="Calibri"/>
          <w:b/>
          <w:i/>
        </w:rPr>
        <w:t>Исакович</w:t>
      </w:r>
      <w:proofErr w:type="spellEnd"/>
      <w:r w:rsidRPr="00D00E79">
        <w:rPr>
          <w:rFonts w:eastAsia="Calibri"/>
          <w:b/>
          <w:i/>
        </w:rPr>
        <w:t xml:space="preserve"> (1838 – 1853гг</w:t>
      </w:r>
      <w:r w:rsidRPr="00D00E79">
        <w:rPr>
          <w:rFonts w:eastAsia="Calibri"/>
          <w:i/>
        </w:rPr>
        <w:t>),</w:t>
      </w:r>
      <w:r w:rsidRPr="0000201C">
        <w:rPr>
          <w:rFonts w:eastAsia="Calibri"/>
        </w:rPr>
        <w:t xml:space="preserve"> управлявший епархией более 15 лет</w:t>
      </w:r>
      <w:r w:rsidRPr="0000201C">
        <w:rPr>
          <w:rFonts w:eastAsia="Calibri"/>
          <w:i/>
        </w:rPr>
        <w:t xml:space="preserve">. Нил (Николай Федорович </w:t>
      </w:r>
      <w:proofErr w:type="spellStart"/>
      <w:r w:rsidRPr="0000201C">
        <w:rPr>
          <w:rFonts w:eastAsia="Calibri"/>
          <w:i/>
        </w:rPr>
        <w:t>Исакович</w:t>
      </w:r>
      <w:proofErr w:type="spellEnd"/>
      <w:r w:rsidRPr="0000201C">
        <w:rPr>
          <w:rFonts w:eastAsia="Calibri"/>
          <w:i/>
        </w:rPr>
        <w:t xml:space="preserve">) родился в 1799г. в семье </w:t>
      </w:r>
      <w:r w:rsidRPr="0000201C">
        <w:rPr>
          <w:rFonts w:eastAsia="Calibri"/>
          <w:i/>
        </w:rPr>
        <w:lastRenderedPageBreak/>
        <w:t>священника г. Могилева. Окончив в том же городе семинарию, он завершил свое образование в Петербургской духовной академии. Затем служил инспектором в духовной семинарии и академии, был ректором Ярославской семинарии. С 1835г. — вятский епископ. 23 апреля 1838г. назначен епископом Иркутским (с 1840г. — архиепископ)</w:t>
      </w:r>
      <w:r w:rsidRPr="0000201C">
        <w:rPr>
          <w:rFonts w:eastAsia="Calibri"/>
        </w:rPr>
        <w:t>. Приехав в Иркутск 22 июля 1838г., Нил быстро завоевал уважение иркутян, проявил себя как руководитель энергичный и трудолюбивый. Ни один из иркутских архиереев не совершил так много объездов епархии, как Нил. Он делал их ежегодно, иногда даже по два раза в год, побывал даже в таком отдаленном и суровом крае как Якутская область.</w:t>
      </w:r>
      <w:r>
        <w:rPr>
          <w:rFonts w:eastAsia="Calibri"/>
        </w:rPr>
        <w:t xml:space="preserve"> </w:t>
      </w:r>
      <w:r w:rsidRPr="0000201C">
        <w:rPr>
          <w:rFonts w:eastAsia="Calibri"/>
        </w:rPr>
        <w:t xml:space="preserve">Вот что говорит о нем «Иркутская летопись»: </w:t>
      </w:r>
      <w:r w:rsidRPr="0000201C">
        <w:rPr>
          <w:rFonts w:eastAsia="Calibri"/>
          <w:i/>
        </w:rPr>
        <w:t xml:space="preserve">Его высокопреосвященство Нил был всеми любим и уважаем, имел видную наружность и в </w:t>
      </w:r>
      <w:proofErr w:type="spellStart"/>
      <w:r w:rsidRPr="0000201C">
        <w:rPr>
          <w:rFonts w:eastAsia="Calibri"/>
          <w:i/>
        </w:rPr>
        <w:t>священнослужении</w:t>
      </w:r>
      <w:proofErr w:type="spellEnd"/>
      <w:r w:rsidRPr="0000201C">
        <w:rPr>
          <w:rFonts w:eastAsia="Calibri"/>
          <w:i/>
        </w:rPr>
        <w:t xml:space="preserve"> был величествен, в обращении вежлив, умен, учен, любознателен, благоразумен, исполнителен и сколь нужно строг. </w:t>
      </w:r>
      <w:proofErr w:type="gramStart"/>
      <w:r w:rsidRPr="0000201C">
        <w:rPr>
          <w:rFonts w:eastAsia="Calibri"/>
          <w:i/>
        </w:rPr>
        <w:t>Стены его кельи были обставлены шкафами, где лежали тысячи минералов; в других комнатах помещались книги, а на столах стояли машины: электрические, гальванические, дагерротип и другие, и всегда занимался делами сам; много трудился на переводах священных книг и литургии на монгольский язык; на обедах и беседах в обществе был разговорчив, и тут развертывалась его многостороння ученость и приветливость в обращении»</w:t>
      </w:r>
      <w:hyperlink r:id="rId11" w:anchor="36" w:history="1"/>
      <w:r w:rsidRPr="0000201C">
        <w:rPr>
          <w:rFonts w:eastAsia="Calibri"/>
        </w:rPr>
        <w:t xml:space="preserve">. </w:t>
      </w:r>
      <w:proofErr w:type="gramEnd"/>
    </w:p>
    <w:p w:rsidR="0000201C" w:rsidRPr="0000201C" w:rsidRDefault="0000201C" w:rsidP="0000201C">
      <w:pPr>
        <w:rPr>
          <w:rFonts w:eastAsia="Calibri"/>
        </w:rPr>
      </w:pPr>
      <w:r w:rsidRPr="0000201C">
        <w:rPr>
          <w:rFonts w:eastAsia="Calibri"/>
        </w:rPr>
        <w:t xml:space="preserve">Архиепископ продолжал традицию возведения новых храмов. Он основал школу причетников при архиерейском доме (1853г.), а в 1854г. открыл женское духовное училище в Иркутске. Когда в 1851г. был образован Сибирский отдел Русского географического общества, Нил стал одним из активнейших его участников, требовал, чтобы священники епархии содействовали работе общества своими исследованиями. Сам он серьезно интересовался геологией края, опубликовал труд о буддизме, книгу «Путевые заметки по Сибири», несколько статей по истории Иркутской епархии. </w:t>
      </w:r>
    </w:p>
    <w:p w:rsidR="0000201C" w:rsidRPr="0000201C" w:rsidRDefault="0000201C" w:rsidP="0000201C">
      <w:pPr>
        <w:rPr>
          <w:rFonts w:eastAsia="Calibri"/>
        </w:rPr>
      </w:pPr>
      <w:r w:rsidRPr="0000201C">
        <w:rPr>
          <w:rFonts w:eastAsia="Calibri"/>
        </w:rPr>
        <w:t xml:space="preserve">Будучи сторонником распространения православия, Нил много усилий прилагал к обращению в эту веру коренного населения. Понимая, что этот процесс пойдет успешнее, если богослужение будет вестись на языке местных народов, он тщательно изучал монгольский и бурятский языки и занимался переводом литературы для богослужения и книг религиозно-нравственного содержания для бурят. Им был издан целый ряд таких книг. Правда, как выяснилось позже, поскольку переводы были </w:t>
      </w:r>
      <w:r w:rsidRPr="0000201C">
        <w:rPr>
          <w:rFonts w:eastAsia="Calibri"/>
        </w:rPr>
        <w:lastRenderedPageBreak/>
        <w:t xml:space="preserve">выполнены на монгольском литературном языке, который сильно отличался от разговорного бурятского, практического значения для внедрения христианства они почти не получили. </w:t>
      </w:r>
    </w:p>
    <w:p w:rsidR="0000201C" w:rsidRPr="0000201C" w:rsidRDefault="0000201C" w:rsidP="0000201C">
      <w:pPr>
        <w:rPr>
          <w:rFonts w:eastAsia="Calibri"/>
        </w:rPr>
      </w:pPr>
      <w:r w:rsidRPr="0000201C">
        <w:rPr>
          <w:rFonts w:eastAsia="Calibri"/>
        </w:rPr>
        <w:t>Стремясь распространить православие среди бурят, Нил нередко применял способы, вызывавшие и отрицательные оценки</w:t>
      </w:r>
      <w:r>
        <w:rPr>
          <w:rFonts w:eastAsia="Calibri"/>
        </w:rPr>
        <w:t xml:space="preserve">, </w:t>
      </w:r>
      <w:r w:rsidRPr="0000201C">
        <w:rPr>
          <w:rFonts w:eastAsia="Calibri"/>
        </w:rPr>
        <w:t>что архиепископ брал под свою защиту бурят, совершивших преступления — конокрадство, воровство, мошенничество и заявлявших священникам о своем желании креститься, надеясь избежать наказания</w:t>
      </w:r>
      <w:r>
        <w:rPr>
          <w:rFonts w:eastAsia="Calibri"/>
        </w:rPr>
        <w:t xml:space="preserve">. </w:t>
      </w:r>
      <w:r w:rsidRPr="0000201C">
        <w:rPr>
          <w:rFonts w:eastAsia="Calibri"/>
        </w:rPr>
        <w:t xml:space="preserve">Архиепископ суровыми мерами боролся с </w:t>
      </w:r>
      <w:proofErr w:type="spellStart"/>
      <w:r w:rsidRPr="0000201C">
        <w:rPr>
          <w:rFonts w:eastAsia="Calibri"/>
        </w:rPr>
        <w:t>семейскими</w:t>
      </w:r>
      <w:proofErr w:type="spellEnd"/>
      <w:r w:rsidRPr="0000201C">
        <w:rPr>
          <w:rFonts w:eastAsia="Calibri"/>
        </w:rPr>
        <w:t xml:space="preserve"> Забайкалья, закрывая их часовни, запрещая старообрядцам крестные ходы, требуя от местных светских властей усилить нажим на </w:t>
      </w:r>
      <w:proofErr w:type="spellStart"/>
      <w:r w:rsidRPr="0000201C">
        <w:rPr>
          <w:rFonts w:eastAsia="Calibri"/>
        </w:rPr>
        <w:t>семейских</w:t>
      </w:r>
      <w:proofErr w:type="spellEnd"/>
      <w:r w:rsidRPr="0000201C">
        <w:rPr>
          <w:rFonts w:eastAsia="Calibri"/>
        </w:rPr>
        <w:t xml:space="preserve"> с</w:t>
      </w:r>
      <w:r>
        <w:rPr>
          <w:rFonts w:eastAsia="Calibri"/>
        </w:rPr>
        <w:t xml:space="preserve"> целью перевода их в единоверие</w:t>
      </w:r>
      <w:r w:rsidRPr="0000201C">
        <w:rPr>
          <w:rFonts w:eastAsia="Calibri"/>
        </w:rPr>
        <w:t xml:space="preserve">. </w:t>
      </w:r>
      <w:r>
        <w:rPr>
          <w:rFonts w:eastAsia="Calibri"/>
        </w:rPr>
        <w:t xml:space="preserve"> </w:t>
      </w:r>
      <w:r w:rsidRPr="0000201C">
        <w:rPr>
          <w:rFonts w:eastAsia="Calibri"/>
        </w:rPr>
        <w:t>Такую политику генерал-губернатор Муравьев считал ошибочной, что и привело к переводу Нила в Ярославль</w:t>
      </w:r>
      <w:r>
        <w:rPr>
          <w:rFonts w:eastAsia="Calibri"/>
        </w:rPr>
        <w:t xml:space="preserve">. </w:t>
      </w:r>
      <w:r w:rsidRPr="0000201C">
        <w:rPr>
          <w:rFonts w:eastAsia="Calibri"/>
        </w:rPr>
        <w:t xml:space="preserve">24 декабря 1853г. Нил был назначен епископом Ярославским и Ростовским и 18 мая 1854г. покинул Иркутск. Умер Нил в Ярославле в 1874г. </w:t>
      </w:r>
    </w:p>
    <w:p w:rsidR="0000201C" w:rsidRPr="0000201C" w:rsidRDefault="0000201C" w:rsidP="0000201C">
      <w:pPr>
        <w:rPr>
          <w:rFonts w:eastAsia="Calibri"/>
          <w:i/>
        </w:rPr>
      </w:pPr>
      <w:r w:rsidRPr="0000201C">
        <w:rPr>
          <w:rFonts w:eastAsia="Calibri"/>
        </w:rPr>
        <w:t xml:space="preserve">Следующим архиепископом Иркутским, Нерчинским и Якутским </w:t>
      </w:r>
      <w:r w:rsidRPr="00D00E79">
        <w:rPr>
          <w:rFonts w:eastAsia="Calibri"/>
        </w:rPr>
        <w:t>был</w:t>
      </w:r>
      <w:r w:rsidRPr="0000201C">
        <w:rPr>
          <w:rFonts w:eastAsia="Calibri"/>
          <w:b/>
        </w:rPr>
        <w:t xml:space="preserve"> </w:t>
      </w:r>
      <w:r w:rsidRPr="00D00E79">
        <w:rPr>
          <w:rFonts w:eastAsia="Calibri"/>
          <w:b/>
          <w:i/>
        </w:rPr>
        <w:t>Афанасий (Андрей Соколов)</w:t>
      </w:r>
      <w:r w:rsidRPr="00D00E79">
        <w:rPr>
          <w:rFonts w:eastAsia="Calibri"/>
          <w:i/>
        </w:rPr>
        <w:t xml:space="preserve"> </w:t>
      </w:r>
      <w:r w:rsidRPr="00D00E79">
        <w:rPr>
          <w:rFonts w:eastAsia="Calibri"/>
          <w:b/>
          <w:i/>
        </w:rPr>
        <w:t>1854 – 1856гг.</w:t>
      </w:r>
      <w:r w:rsidRPr="0000201C">
        <w:rPr>
          <w:rFonts w:eastAsia="Calibri"/>
        </w:rPr>
        <w:t xml:space="preserve"> </w:t>
      </w:r>
      <w:r w:rsidRPr="0000201C">
        <w:rPr>
          <w:rFonts w:eastAsia="Calibri"/>
          <w:i/>
        </w:rPr>
        <w:t xml:space="preserve">Он был сыном дьячка Костромской епархии, окончил семинарию, а затем Петербургскую духовную академию. Ему было присуждено </w:t>
      </w:r>
      <w:proofErr w:type="gramStart"/>
      <w:r w:rsidRPr="0000201C">
        <w:rPr>
          <w:rFonts w:eastAsia="Calibri"/>
          <w:i/>
        </w:rPr>
        <w:t>звание бакалавра</w:t>
      </w:r>
      <w:proofErr w:type="gramEnd"/>
      <w:r w:rsidRPr="0000201C">
        <w:rPr>
          <w:rFonts w:eastAsia="Calibri"/>
          <w:i/>
        </w:rPr>
        <w:t xml:space="preserve"> богословия. Преподавал в семинарии, выполнял обязанности ректора четырех семинарий, последняя из которых - Петербургская. Сан епископа получил в 1840г. одновременно с назначением на Томскую кафедру. В декабре 1853г. переводится в Иркутск с возведением в архиепископы. В Иркутске — с 14 марта 1854г. </w:t>
      </w:r>
      <w:r w:rsidRPr="0000201C">
        <w:rPr>
          <w:rFonts w:eastAsia="Calibri"/>
        </w:rPr>
        <w:t xml:space="preserve">Находясь в Иркутске, дважды совершал объезд епархии. Во время приемов и после </w:t>
      </w:r>
      <w:r>
        <w:rPr>
          <w:rFonts w:eastAsia="Calibri"/>
        </w:rPr>
        <w:t>таинства</w:t>
      </w:r>
      <w:r w:rsidRPr="0000201C">
        <w:rPr>
          <w:rFonts w:eastAsia="Calibri"/>
        </w:rPr>
        <w:t xml:space="preserve"> крещения любил дарить серебряные крестики на шнурке. В ноябре 1856г. Синод переводит его в Казань. Казанским архиепископом он был до 1866г., после чего уволился на покой и еще через два года умер. </w:t>
      </w:r>
    </w:p>
    <w:p w:rsidR="0000201C" w:rsidRPr="0000201C" w:rsidRDefault="0000201C" w:rsidP="0000201C">
      <w:pPr>
        <w:rPr>
          <w:rFonts w:eastAsia="Calibri"/>
        </w:rPr>
      </w:pPr>
      <w:r w:rsidRPr="0000201C">
        <w:rPr>
          <w:rFonts w:eastAsia="Calibri"/>
        </w:rPr>
        <w:t xml:space="preserve">На смену Афанасию прибыл епископ </w:t>
      </w:r>
      <w:proofErr w:type="spellStart"/>
      <w:r w:rsidRPr="00D00E79">
        <w:rPr>
          <w:rFonts w:eastAsia="Calibri"/>
          <w:b/>
          <w:i/>
        </w:rPr>
        <w:t>Евсевий</w:t>
      </w:r>
      <w:proofErr w:type="spellEnd"/>
      <w:r w:rsidRPr="00D00E79">
        <w:rPr>
          <w:rFonts w:eastAsia="Calibri"/>
          <w:b/>
          <w:i/>
        </w:rPr>
        <w:t xml:space="preserve"> (</w:t>
      </w:r>
      <w:proofErr w:type="spellStart"/>
      <w:r w:rsidRPr="00D00E79">
        <w:rPr>
          <w:rFonts w:eastAsia="Calibri"/>
          <w:b/>
          <w:i/>
        </w:rPr>
        <w:t>Евфимий</w:t>
      </w:r>
      <w:proofErr w:type="spellEnd"/>
      <w:r w:rsidRPr="00D00E79">
        <w:rPr>
          <w:rFonts w:eastAsia="Calibri"/>
          <w:b/>
          <w:i/>
        </w:rPr>
        <w:t xml:space="preserve"> </w:t>
      </w:r>
      <w:proofErr w:type="spellStart"/>
      <w:r w:rsidRPr="00D00E79">
        <w:rPr>
          <w:rFonts w:eastAsia="Calibri"/>
          <w:b/>
          <w:i/>
        </w:rPr>
        <w:t>Орлинский</w:t>
      </w:r>
      <w:proofErr w:type="spellEnd"/>
      <w:r w:rsidRPr="00D00E79">
        <w:rPr>
          <w:rFonts w:eastAsia="Calibri"/>
          <w:b/>
          <w:i/>
        </w:rPr>
        <w:t>)</w:t>
      </w:r>
      <w:r w:rsidRPr="00D00E79">
        <w:rPr>
          <w:rFonts w:eastAsia="Calibri"/>
          <w:i/>
        </w:rPr>
        <w:t xml:space="preserve"> </w:t>
      </w:r>
      <w:r w:rsidRPr="00D00E79">
        <w:rPr>
          <w:rFonts w:eastAsia="Calibri"/>
          <w:b/>
          <w:i/>
        </w:rPr>
        <w:t>1856 – 1858гг</w:t>
      </w:r>
      <w:proofErr w:type="gramStart"/>
      <w:r w:rsidRPr="00D00E79">
        <w:rPr>
          <w:rFonts w:eastAsia="Calibri"/>
          <w:i/>
        </w:rPr>
        <w:t xml:space="preserve">.. </w:t>
      </w:r>
      <w:proofErr w:type="gramEnd"/>
      <w:r w:rsidRPr="0000201C">
        <w:rPr>
          <w:rFonts w:eastAsia="Calibri"/>
          <w:i/>
        </w:rPr>
        <w:t xml:space="preserve">Он был сыном священника Тульской епархии, окончил Московскую духовную академию. В 1832г. постригся в монахи и </w:t>
      </w:r>
      <w:proofErr w:type="gramStart"/>
      <w:r w:rsidRPr="0000201C">
        <w:rPr>
          <w:rFonts w:eastAsia="Calibri"/>
          <w:i/>
        </w:rPr>
        <w:t>принят</w:t>
      </w:r>
      <w:proofErr w:type="gramEnd"/>
      <w:r w:rsidRPr="0000201C">
        <w:rPr>
          <w:rFonts w:eastAsia="Calibri"/>
          <w:i/>
        </w:rPr>
        <w:t xml:space="preserve"> на службу инспектором семинарии. В 1838г. он уже архимандрит, инспектор и бакалавр богословия в Московской академии, а с 1841г. — ее ректор. В последующие годы — настоятель Московского </w:t>
      </w:r>
      <w:r w:rsidRPr="0000201C">
        <w:rPr>
          <w:rFonts w:eastAsia="Calibri"/>
          <w:i/>
        </w:rPr>
        <w:lastRenderedPageBreak/>
        <w:t xml:space="preserve">Богоявленского, затем — </w:t>
      </w:r>
      <w:proofErr w:type="spellStart"/>
      <w:r w:rsidRPr="0000201C">
        <w:rPr>
          <w:rFonts w:eastAsia="Calibri"/>
          <w:i/>
        </w:rPr>
        <w:t>Высокопетровского</w:t>
      </w:r>
      <w:proofErr w:type="spellEnd"/>
      <w:r w:rsidRPr="0000201C">
        <w:rPr>
          <w:rFonts w:eastAsia="Calibri"/>
          <w:i/>
        </w:rPr>
        <w:t xml:space="preserve"> монастырей, а в 1847г. — ректор Петербургской академии. В том же году хиротонисан в епископа и назначен на Винницкую кафедру. В 1850г. он возглавляет Самарскую епархию, а в ноябре 1856г. переводится в Иркутск. На новое место службы он прибыл 17 января 1857г. </w:t>
      </w:r>
    </w:p>
    <w:p w:rsidR="0000201C" w:rsidRPr="0000201C" w:rsidRDefault="0000201C" w:rsidP="0000201C">
      <w:pPr>
        <w:rPr>
          <w:rFonts w:eastAsia="Calibri"/>
        </w:rPr>
      </w:pPr>
      <w:r w:rsidRPr="0000201C">
        <w:rPr>
          <w:rFonts w:eastAsia="Calibri"/>
        </w:rPr>
        <w:t xml:space="preserve">Несмотря на кратковременное пребывание </w:t>
      </w:r>
      <w:proofErr w:type="spellStart"/>
      <w:r w:rsidRPr="0000201C">
        <w:rPr>
          <w:rFonts w:eastAsia="Calibri"/>
        </w:rPr>
        <w:t>Евсевия</w:t>
      </w:r>
      <w:proofErr w:type="spellEnd"/>
      <w:r w:rsidRPr="0000201C">
        <w:rPr>
          <w:rFonts w:eastAsia="Calibri"/>
        </w:rPr>
        <w:t xml:space="preserve"> в качестве главы епархии, он сумел сделать многое. Дважды — в 1857 и 1858гг. он посещал отдаленные благочиния. В 1859г. он обратился в Синод с предложением учредить при епархии </w:t>
      </w:r>
      <w:proofErr w:type="spellStart"/>
      <w:r w:rsidRPr="0000201C">
        <w:rPr>
          <w:rFonts w:eastAsia="Calibri"/>
        </w:rPr>
        <w:t>викариатство</w:t>
      </w:r>
      <w:proofErr w:type="spellEnd"/>
      <w:r w:rsidRPr="0000201C">
        <w:rPr>
          <w:rFonts w:eastAsia="Calibri"/>
        </w:rPr>
        <w:t xml:space="preserve"> за Байкалом с целью организации специальной миссии. Это было сделано уже после отъезда </w:t>
      </w:r>
      <w:proofErr w:type="spellStart"/>
      <w:r w:rsidRPr="0000201C">
        <w:rPr>
          <w:rFonts w:eastAsia="Calibri"/>
        </w:rPr>
        <w:t>Евсевия</w:t>
      </w:r>
      <w:proofErr w:type="spellEnd"/>
      <w:r w:rsidRPr="0000201C">
        <w:rPr>
          <w:rFonts w:eastAsia="Calibri"/>
        </w:rPr>
        <w:t xml:space="preserve"> из Иркутска, в 1862г. Как и другие архиереи, </w:t>
      </w:r>
      <w:proofErr w:type="spellStart"/>
      <w:r w:rsidRPr="0000201C">
        <w:rPr>
          <w:rFonts w:eastAsia="Calibri"/>
        </w:rPr>
        <w:t>Евсевий</w:t>
      </w:r>
      <w:proofErr w:type="spellEnd"/>
      <w:r w:rsidRPr="0000201C">
        <w:rPr>
          <w:rFonts w:eastAsia="Calibri"/>
        </w:rPr>
        <w:t xml:space="preserve"> способствовал строительству новых церквей. В 1858г. его возвели в сан архиепископа. </w:t>
      </w:r>
    </w:p>
    <w:p w:rsidR="0000201C" w:rsidRPr="0000201C" w:rsidRDefault="0000201C" w:rsidP="0000201C">
      <w:pPr>
        <w:rPr>
          <w:rFonts w:eastAsia="Calibri"/>
        </w:rPr>
      </w:pPr>
      <w:r w:rsidRPr="0000201C">
        <w:rPr>
          <w:rFonts w:eastAsia="Calibri"/>
        </w:rPr>
        <w:t xml:space="preserve">Важным событием в христианизации бурятского народа </w:t>
      </w:r>
      <w:r>
        <w:rPr>
          <w:rFonts w:eastAsia="Calibri"/>
        </w:rPr>
        <w:t xml:space="preserve">при епископе </w:t>
      </w:r>
      <w:proofErr w:type="spellStart"/>
      <w:r>
        <w:rPr>
          <w:rFonts w:eastAsia="Calibri"/>
        </w:rPr>
        <w:t>Евсевии</w:t>
      </w:r>
      <w:proofErr w:type="spellEnd"/>
      <w:r>
        <w:rPr>
          <w:rFonts w:eastAsia="Calibri"/>
        </w:rPr>
        <w:t xml:space="preserve"> </w:t>
      </w:r>
      <w:r w:rsidRPr="0000201C">
        <w:rPr>
          <w:rFonts w:eastAsia="Calibri"/>
        </w:rPr>
        <w:t>было таинство «</w:t>
      </w:r>
      <w:r w:rsidRPr="0000201C">
        <w:rPr>
          <w:rFonts w:eastAsia="Calibri"/>
          <w:i/>
        </w:rPr>
        <w:t xml:space="preserve">крещения над главным </w:t>
      </w:r>
      <w:proofErr w:type="spellStart"/>
      <w:r w:rsidRPr="0000201C">
        <w:rPr>
          <w:rFonts w:eastAsia="Calibri"/>
          <w:i/>
        </w:rPr>
        <w:t>тайшою</w:t>
      </w:r>
      <w:proofErr w:type="spellEnd"/>
      <w:r w:rsidRPr="0000201C">
        <w:rPr>
          <w:rFonts w:eastAsia="Calibri"/>
          <w:i/>
        </w:rPr>
        <w:t xml:space="preserve"> </w:t>
      </w:r>
      <w:proofErr w:type="spellStart"/>
      <w:r w:rsidRPr="0000201C">
        <w:rPr>
          <w:rFonts w:eastAsia="Calibri"/>
          <w:i/>
        </w:rPr>
        <w:t>Тункинской</w:t>
      </w:r>
      <w:proofErr w:type="spellEnd"/>
      <w:r w:rsidRPr="0000201C">
        <w:rPr>
          <w:rFonts w:eastAsia="Calibri"/>
          <w:i/>
        </w:rPr>
        <w:t xml:space="preserve"> степной думы </w:t>
      </w:r>
      <w:proofErr w:type="spellStart"/>
      <w:r w:rsidRPr="0000201C">
        <w:rPr>
          <w:rFonts w:eastAsia="Calibri"/>
          <w:i/>
        </w:rPr>
        <w:t>Зангеем</w:t>
      </w:r>
      <w:proofErr w:type="spellEnd"/>
      <w:r w:rsidRPr="0000201C">
        <w:rPr>
          <w:rFonts w:eastAsia="Calibri"/>
          <w:i/>
        </w:rPr>
        <w:t xml:space="preserve"> </w:t>
      </w:r>
      <w:proofErr w:type="spellStart"/>
      <w:r w:rsidRPr="0000201C">
        <w:rPr>
          <w:rFonts w:eastAsia="Calibri"/>
          <w:i/>
        </w:rPr>
        <w:t>Хамаковым</w:t>
      </w:r>
      <w:proofErr w:type="spellEnd"/>
      <w:r w:rsidRPr="0000201C">
        <w:rPr>
          <w:rFonts w:eastAsia="Calibri"/>
          <w:i/>
        </w:rPr>
        <w:t xml:space="preserve">, его сыном Дамбою </w:t>
      </w:r>
      <w:proofErr w:type="spellStart"/>
      <w:r w:rsidRPr="0000201C">
        <w:rPr>
          <w:rFonts w:eastAsia="Calibri"/>
          <w:i/>
        </w:rPr>
        <w:t>Зангеевым</w:t>
      </w:r>
      <w:proofErr w:type="spellEnd"/>
      <w:r w:rsidRPr="0000201C">
        <w:rPr>
          <w:rFonts w:eastAsia="Calibri"/>
          <w:i/>
        </w:rPr>
        <w:t xml:space="preserve">, тринадцатью </w:t>
      </w:r>
      <w:proofErr w:type="spellStart"/>
      <w:r w:rsidRPr="0000201C">
        <w:rPr>
          <w:rFonts w:eastAsia="Calibri"/>
          <w:i/>
        </w:rPr>
        <w:t>шуленгами</w:t>
      </w:r>
      <w:proofErr w:type="spellEnd"/>
      <w:r w:rsidRPr="0000201C">
        <w:rPr>
          <w:rFonts w:eastAsia="Calibri"/>
          <w:i/>
        </w:rPr>
        <w:t xml:space="preserve">, т.е. родовыми старшинами, 50 бурятами из родов, подведомственных </w:t>
      </w:r>
      <w:proofErr w:type="spellStart"/>
      <w:r w:rsidRPr="0000201C">
        <w:rPr>
          <w:rFonts w:eastAsia="Calibri"/>
          <w:i/>
        </w:rPr>
        <w:t>Тункинскому</w:t>
      </w:r>
      <w:proofErr w:type="spellEnd"/>
      <w:r w:rsidRPr="0000201C">
        <w:rPr>
          <w:rFonts w:eastAsia="Calibri"/>
          <w:i/>
        </w:rPr>
        <w:t xml:space="preserve"> </w:t>
      </w:r>
      <w:proofErr w:type="spellStart"/>
      <w:r w:rsidRPr="0000201C">
        <w:rPr>
          <w:rFonts w:eastAsia="Calibri"/>
          <w:i/>
        </w:rPr>
        <w:t>тайше</w:t>
      </w:r>
      <w:proofErr w:type="spellEnd"/>
      <w:r w:rsidRPr="0000201C">
        <w:rPr>
          <w:rFonts w:eastAsia="Calibri"/>
          <w:i/>
        </w:rPr>
        <w:t xml:space="preserve"> и 14 бурятками, женами и родственницами </w:t>
      </w:r>
      <w:proofErr w:type="spellStart"/>
      <w:r w:rsidRPr="0000201C">
        <w:rPr>
          <w:rFonts w:eastAsia="Calibri"/>
          <w:i/>
        </w:rPr>
        <w:t>новокрещенных</w:t>
      </w:r>
      <w:proofErr w:type="spellEnd"/>
      <w:r>
        <w:rPr>
          <w:rFonts w:eastAsia="Calibri"/>
        </w:rPr>
        <w:t>»</w:t>
      </w:r>
      <w:r w:rsidRPr="0000201C">
        <w:rPr>
          <w:rFonts w:eastAsia="Calibri"/>
        </w:rPr>
        <w:t xml:space="preserve">. Это событие произошло 25 мая 1857г. и надолго запомнилось иркутянам. </w:t>
      </w:r>
    </w:p>
    <w:p w:rsidR="0000201C" w:rsidRPr="0000201C" w:rsidRDefault="0000201C" w:rsidP="0000201C">
      <w:pPr>
        <w:rPr>
          <w:rFonts w:eastAsia="Calibri"/>
        </w:rPr>
      </w:pPr>
      <w:proofErr w:type="spellStart"/>
      <w:r w:rsidRPr="0000201C">
        <w:rPr>
          <w:rFonts w:eastAsia="Calibri"/>
        </w:rPr>
        <w:t>Евсевий</w:t>
      </w:r>
      <w:proofErr w:type="spellEnd"/>
      <w:r w:rsidRPr="0000201C">
        <w:rPr>
          <w:rFonts w:eastAsia="Calibri"/>
        </w:rPr>
        <w:t xml:space="preserve">, отличаясь гуманностью и отзывчивостью, действовал </w:t>
      </w:r>
      <w:proofErr w:type="gramStart"/>
      <w:r w:rsidRPr="0000201C">
        <w:rPr>
          <w:rFonts w:eastAsia="Calibri"/>
        </w:rPr>
        <w:t>подчас</w:t>
      </w:r>
      <w:proofErr w:type="gramEnd"/>
      <w:r w:rsidRPr="0000201C">
        <w:rPr>
          <w:rFonts w:eastAsia="Calibri"/>
        </w:rPr>
        <w:t xml:space="preserve"> не заботясь о том, как к этому отнесется «начальник края» - генерал-губернатор. 16 апреля 1859г. в Иркутске состоялась дуэль двух чиновников Ф. Беклемишева и М. Неклюдова, причем Неклюдова вынудили стреляться. Хотя городская администрация обязана была помешать поединку, она не сделала этого. Неклюдов был смертельно ранен. Узнав о смерти Неклюдова, архиепископ вначале отказался хоронить его по церковному обряду, но, получив более подробные сведения о его смерти, разрешил отпевание в церкви и похороны. В Иркутске начались протесты против убийц, многие порицали власть, не пожелавшую предотвратить смерть человека и поддерживавшую фактически группу сторонников Беклемишева. На одном из обедов </w:t>
      </w:r>
      <w:proofErr w:type="spellStart"/>
      <w:r w:rsidRPr="0000201C">
        <w:rPr>
          <w:rFonts w:eastAsia="Calibri"/>
        </w:rPr>
        <w:t>Евсевий</w:t>
      </w:r>
      <w:proofErr w:type="spellEnd"/>
      <w:r w:rsidRPr="0000201C">
        <w:rPr>
          <w:rFonts w:eastAsia="Calibri"/>
        </w:rPr>
        <w:t xml:space="preserve"> неодобрительно отозвался о виновниках смерти Неклюдова. Спустя несколько месяцев в Иркутск вернулся из длительной поездки генерал-губернатор Муравьев-Амурский. Очень недовольный тем, что в его отсутствие произошли резкие </w:t>
      </w:r>
      <w:r w:rsidRPr="0000201C">
        <w:rPr>
          <w:rFonts w:eastAsia="Calibri"/>
        </w:rPr>
        <w:lastRenderedPageBreak/>
        <w:t xml:space="preserve">выступления против чиновников, он расправился с оппозицией, выслав из города главных протестантов. По его просьбе </w:t>
      </w:r>
      <w:proofErr w:type="spellStart"/>
      <w:r w:rsidRPr="0000201C">
        <w:rPr>
          <w:rFonts w:eastAsia="Calibri"/>
        </w:rPr>
        <w:t>Евсевий</w:t>
      </w:r>
      <w:proofErr w:type="spellEnd"/>
      <w:r w:rsidRPr="0000201C">
        <w:rPr>
          <w:rFonts w:eastAsia="Calibri"/>
        </w:rPr>
        <w:t xml:space="preserve"> был переведен из Иркутска. </w:t>
      </w:r>
    </w:p>
    <w:p w:rsidR="0000201C" w:rsidRPr="0000201C" w:rsidRDefault="0000201C" w:rsidP="0000201C">
      <w:pPr>
        <w:rPr>
          <w:rFonts w:eastAsia="Calibri"/>
        </w:rPr>
      </w:pPr>
      <w:r w:rsidRPr="0000201C">
        <w:rPr>
          <w:rFonts w:eastAsia="Calibri"/>
        </w:rPr>
        <w:t xml:space="preserve">24 ноября 1860г. </w:t>
      </w:r>
      <w:proofErr w:type="spellStart"/>
      <w:r w:rsidRPr="0000201C">
        <w:rPr>
          <w:rFonts w:eastAsia="Calibri"/>
        </w:rPr>
        <w:t>Евсевий</w:t>
      </w:r>
      <w:proofErr w:type="spellEnd"/>
      <w:r w:rsidRPr="0000201C">
        <w:rPr>
          <w:rFonts w:eastAsia="Calibri"/>
        </w:rPr>
        <w:t xml:space="preserve"> выехал из Иркутска для управления Могилевской и Мстиславской епархией. В дальнейшем он прославился как автор многих духовных сочинений, проповедей, бесед, как один из основателей журнала Московской духовной академии «Творения св. отцов в русском переводе с прибавлениями». Умер в Могилеве в 1883г. </w:t>
      </w:r>
    </w:p>
    <w:p w:rsidR="0000201C" w:rsidRPr="0000201C" w:rsidRDefault="0000201C" w:rsidP="0000201C">
      <w:pPr>
        <w:rPr>
          <w:rFonts w:eastAsia="Calibri"/>
          <w:i/>
        </w:rPr>
      </w:pPr>
      <w:r>
        <w:rPr>
          <w:rFonts w:eastAsia="Calibri"/>
        </w:rPr>
        <w:t xml:space="preserve">Здесь необходимо также сказать несколько слов о </w:t>
      </w:r>
      <w:r w:rsidRPr="0000201C">
        <w:rPr>
          <w:rFonts w:eastAsia="Calibri"/>
        </w:rPr>
        <w:t>знаменито</w:t>
      </w:r>
      <w:r>
        <w:rPr>
          <w:rFonts w:eastAsia="Calibri"/>
        </w:rPr>
        <w:t>м</w:t>
      </w:r>
      <w:r w:rsidRPr="0000201C">
        <w:rPr>
          <w:rFonts w:eastAsia="Calibri"/>
        </w:rPr>
        <w:t xml:space="preserve"> миссионер</w:t>
      </w:r>
      <w:r>
        <w:rPr>
          <w:rFonts w:eastAsia="Calibri"/>
        </w:rPr>
        <w:t>е</w:t>
      </w:r>
      <w:r w:rsidRPr="0000201C">
        <w:rPr>
          <w:rFonts w:eastAsia="Calibri"/>
        </w:rPr>
        <w:t xml:space="preserve"> и просветител</w:t>
      </w:r>
      <w:r>
        <w:rPr>
          <w:rFonts w:eastAsia="Calibri"/>
        </w:rPr>
        <w:t>е</w:t>
      </w:r>
      <w:r w:rsidRPr="0000201C">
        <w:rPr>
          <w:rFonts w:eastAsia="Calibri"/>
        </w:rPr>
        <w:t xml:space="preserve"> </w:t>
      </w:r>
      <w:r w:rsidRPr="00D00E79">
        <w:rPr>
          <w:rFonts w:eastAsia="Calibri"/>
          <w:b/>
          <w:i/>
        </w:rPr>
        <w:t>Иннокентии Вениаминове (Попове</w:t>
      </w:r>
      <w:r w:rsidRPr="00D00E79">
        <w:rPr>
          <w:rFonts w:eastAsia="Calibri"/>
          <w:i/>
        </w:rPr>
        <w:t>).</w:t>
      </w:r>
      <w:r>
        <w:rPr>
          <w:rFonts w:eastAsia="Calibri"/>
        </w:rPr>
        <w:t xml:space="preserve"> </w:t>
      </w:r>
      <w:r w:rsidRPr="0000201C">
        <w:rPr>
          <w:rFonts w:eastAsia="Calibri"/>
          <w:i/>
        </w:rPr>
        <w:t xml:space="preserve">Иван Евсеевич Попов родился в 1797г. в с. </w:t>
      </w:r>
      <w:proofErr w:type="spellStart"/>
      <w:r w:rsidRPr="0000201C">
        <w:rPr>
          <w:rFonts w:eastAsia="Calibri"/>
          <w:i/>
        </w:rPr>
        <w:t>Анге</w:t>
      </w:r>
      <w:proofErr w:type="spellEnd"/>
      <w:r w:rsidRPr="0000201C">
        <w:rPr>
          <w:rFonts w:eastAsia="Calibri"/>
          <w:i/>
        </w:rPr>
        <w:t xml:space="preserve"> </w:t>
      </w:r>
      <w:proofErr w:type="spellStart"/>
      <w:r w:rsidRPr="0000201C">
        <w:rPr>
          <w:rFonts w:eastAsia="Calibri"/>
          <w:i/>
        </w:rPr>
        <w:t>Верхоленского</w:t>
      </w:r>
      <w:proofErr w:type="spellEnd"/>
      <w:r w:rsidRPr="0000201C">
        <w:rPr>
          <w:rFonts w:eastAsia="Calibri"/>
          <w:i/>
        </w:rPr>
        <w:t xml:space="preserve"> округа Иркутской губернии. Отец его, церковный пономарь, умер рано, и на десятом году жизни И. Попов был отправлен в Иркутск, в духовную семинарию. Здесь ему присвоили фамилию Вениаминов (в честь умершего в 1814г. иркутского епископа Вениамина). </w:t>
      </w:r>
    </w:p>
    <w:p w:rsidR="0000201C" w:rsidRPr="0000201C" w:rsidRDefault="0000201C" w:rsidP="0000201C">
      <w:pPr>
        <w:rPr>
          <w:rFonts w:eastAsia="Calibri"/>
        </w:rPr>
      </w:pPr>
      <w:r w:rsidRPr="0000201C">
        <w:rPr>
          <w:rFonts w:eastAsia="Calibri"/>
        </w:rPr>
        <w:t xml:space="preserve">Уже в семинарские годы Вениаминов отличался огромным трудолюбием: он буквально сидеть не мог без дела, ответственно </w:t>
      </w:r>
      <w:proofErr w:type="gramStart"/>
      <w:r w:rsidRPr="0000201C">
        <w:rPr>
          <w:rFonts w:eastAsia="Calibri"/>
        </w:rPr>
        <w:t>относился к любой работе старался</w:t>
      </w:r>
      <w:proofErr w:type="gramEnd"/>
      <w:r w:rsidRPr="0000201C">
        <w:rPr>
          <w:rFonts w:eastAsia="Calibri"/>
        </w:rPr>
        <w:t xml:space="preserve"> выполнить ее безупречно, проявляя настойчивость и изобретательность. Учась в семинарии, он попутно овладел ремеслами механика, часового мастера, плотника. </w:t>
      </w:r>
    </w:p>
    <w:p w:rsidR="0000201C" w:rsidRPr="0000201C" w:rsidRDefault="0000201C" w:rsidP="0000201C">
      <w:pPr>
        <w:rPr>
          <w:rFonts w:eastAsia="Calibri"/>
        </w:rPr>
      </w:pPr>
      <w:r w:rsidRPr="0000201C">
        <w:rPr>
          <w:rFonts w:eastAsia="Calibri"/>
        </w:rPr>
        <w:t xml:space="preserve">За год до окончания семинарии, в 1817г., И. Вениаминов женился на дочери священника Екатерине Ивановне </w:t>
      </w:r>
      <w:proofErr w:type="spellStart"/>
      <w:r w:rsidRPr="0000201C">
        <w:rPr>
          <w:rFonts w:eastAsia="Calibri"/>
        </w:rPr>
        <w:t>Шавриной</w:t>
      </w:r>
      <w:proofErr w:type="spellEnd"/>
      <w:r>
        <w:rPr>
          <w:rFonts w:eastAsia="Calibri"/>
        </w:rPr>
        <w:t>, после чего</w:t>
      </w:r>
      <w:r w:rsidRPr="0000201C">
        <w:rPr>
          <w:rFonts w:eastAsia="Calibri"/>
        </w:rPr>
        <w:t xml:space="preserve"> был посвящен в диаконы, а через 4 года — в священники Иркутской Благовещенской церкви. Молодой священник быстро завоевал популярность: имея хорошие внешние данные, дар речи, он прекрасно вел церковную службу, и старшие семинаристы специально приходили в церковь, чтобы посмотреть на «образцового священника». По воскресеньям Вениаминов собирал в церкви детей и вел с ними «христианские уроки». </w:t>
      </w:r>
    </w:p>
    <w:p w:rsidR="0000201C" w:rsidRPr="0000201C" w:rsidRDefault="0000201C" w:rsidP="0000201C">
      <w:pPr>
        <w:rPr>
          <w:rFonts w:eastAsia="Calibri"/>
        </w:rPr>
      </w:pPr>
      <w:r w:rsidRPr="0000201C">
        <w:rPr>
          <w:rFonts w:eastAsia="Calibri"/>
        </w:rPr>
        <w:t xml:space="preserve">В начале 1823г. иркутский архиепископ получает указ Синода, в котором предлагалось отправить </w:t>
      </w:r>
      <w:proofErr w:type="gramStart"/>
      <w:r w:rsidRPr="0000201C">
        <w:rPr>
          <w:rFonts w:eastAsia="Calibri"/>
        </w:rPr>
        <w:t>на</w:t>
      </w:r>
      <w:proofErr w:type="gramEnd"/>
      <w:r w:rsidRPr="0000201C">
        <w:rPr>
          <w:rFonts w:eastAsia="Calibri"/>
        </w:rPr>
        <w:t xml:space="preserve"> о. </w:t>
      </w:r>
      <w:proofErr w:type="spellStart"/>
      <w:r w:rsidRPr="0000201C">
        <w:rPr>
          <w:rFonts w:eastAsia="Calibri"/>
        </w:rPr>
        <w:t>Уналашку</w:t>
      </w:r>
      <w:proofErr w:type="spellEnd"/>
      <w:r w:rsidRPr="0000201C">
        <w:rPr>
          <w:rFonts w:eastAsia="Calibri"/>
        </w:rPr>
        <w:t xml:space="preserve">, </w:t>
      </w:r>
      <w:proofErr w:type="gramStart"/>
      <w:r w:rsidRPr="0000201C">
        <w:rPr>
          <w:rFonts w:eastAsia="Calibri"/>
        </w:rPr>
        <w:t>во</w:t>
      </w:r>
      <w:proofErr w:type="gramEnd"/>
      <w:r w:rsidRPr="0000201C">
        <w:rPr>
          <w:rFonts w:eastAsia="Calibri"/>
        </w:rPr>
        <w:t xml:space="preserve"> владения Российско-Американской компании, священника. И. Вениаминов добровольно вызывается ехать, отказавшись от хорошо обеспеченной и комфортабельной жизни, совершает вместе с семьей трудный путь через Якутск в Охотск и морем — на </w:t>
      </w:r>
      <w:proofErr w:type="spellStart"/>
      <w:r w:rsidRPr="0000201C">
        <w:rPr>
          <w:rFonts w:eastAsia="Calibri"/>
        </w:rPr>
        <w:t>Уналашку</w:t>
      </w:r>
      <w:proofErr w:type="spellEnd"/>
      <w:r w:rsidRPr="0000201C">
        <w:rPr>
          <w:rFonts w:eastAsia="Calibri"/>
        </w:rPr>
        <w:t xml:space="preserve">. Более года длилось путешествие, и 29 июля 1824г. он оказался на месте. На </w:t>
      </w:r>
      <w:proofErr w:type="spellStart"/>
      <w:r w:rsidRPr="0000201C">
        <w:rPr>
          <w:rFonts w:eastAsia="Calibri"/>
        </w:rPr>
        <w:t>Уналашке</w:t>
      </w:r>
      <w:proofErr w:type="spellEnd"/>
      <w:r w:rsidRPr="0000201C">
        <w:rPr>
          <w:rFonts w:eastAsia="Calibri"/>
        </w:rPr>
        <w:t xml:space="preserve"> Вениаминов </w:t>
      </w:r>
      <w:r w:rsidRPr="0000201C">
        <w:rPr>
          <w:rFonts w:eastAsia="Calibri"/>
        </w:rPr>
        <w:lastRenderedPageBreak/>
        <w:t xml:space="preserve">подготовил группу алеутов, обучив их плотницкому мастерству. Целый год велось строительство церкви, законченной в июне 1826г. Вениаминов сам был и архитектором, и руководителем строительства, и столяром. Его руками были сделаны престол, иконостас, выполнены работы по золочению. Стараясь сблизиться с местным населением, Вениаминов быстро овладевает алеутским языком. Овладев местным языком, Вениаминов принял решение перевести важнейшие богослужебные книги на язык аборигенов. Вениаминов занимался этим с помощью русских и креолов, долго живших на островах и хорошо знавших как алеутский, так и русский язык. Переводить церковные книги было сложно еще и потому, что словарь аборигенов не имел многих отвлеченных понятий и слов, употреблявшихся в церковных текстах. </w:t>
      </w:r>
    </w:p>
    <w:p w:rsidR="0000201C" w:rsidRPr="0000201C" w:rsidRDefault="0000201C" w:rsidP="0000201C">
      <w:pPr>
        <w:rPr>
          <w:rFonts w:eastAsia="Calibri"/>
        </w:rPr>
      </w:pPr>
      <w:r w:rsidRPr="0000201C">
        <w:rPr>
          <w:rFonts w:eastAsia="Calibri"/>
        </w:rPr>
        <w:t xml:space="preserve">Много времени Вениаминов уделял изучению островов, продемонстрировав и здесь трудолюбие, проницательность и широкий кругозор. </w:t>
      </w:r>
    </w:p>
    <w:p w:rsidR="0000201C" w:rsidRPr="0000201C" w:rsidRDefault="0000201C" w:rsidP="0000201C">
      <w:pPr>
        <w:rPr>
          <w:rFonts w:eastAsia="Calibri"/>
        </w:rPr>
      </w:pPr>
      <w:r w:rsidRPr="0000201C">
        <w:rPr>
          <w:rFonts w:eastAsia="Calibri"/>
        </w:rPr>
        <w:t xml:space="preserve">В 1840-х гг. были изданы многочисленные труды И. Вениаминова. Две книги он посвятил языкам Русской Америки. За полтора десятилетия общения с алеутами, Вениаминов в совершенстве овладел языком аборигенов, сумел глубоко проанализировать и описать словарный состав, оценить особенности лексики и грамматики языков местного населения Русской Америки. Лингвисты ряда стран с огромным интересом восприняли эти его книги. </w:t>
      </w:r>
    </w:p>
    <w:p w:rsidR="0000201C" w:rsidRPr="0000201C" w:rsidRDefault="0000201C" w:rsidP="0000201C">
      <w:pPr>
        <w:rPr>
          <w:rFonts w:eastAsia="Calibri"/>
        </w:rPr>
      </w:pPr>
      <w:r w:rsidRPr="0000201C">
        <w:rPr>
          <w:rFonts w:eastAsia="Calibri"/>
        </w:rPr>
        <w:t xml:space="preserve">Высокую оценку географов и этнографов получил его трехтомный труд «Записки об островах </w:t>
      </w:r>
      <w:proofErr w:type="spellStart"/>
      <w:r w:rsidRPr="0000201C">
        <w:rPr>
          <w:rFonts w:eastAsia="Calibri"/>
        </w:rPr>
        <w:t>Уналашкинского</w:t>
      </w:r>
      <w:proofErr w:type="spellEnd"/>
      <w:r w:rsidRPr="0000201C">
        <w:rPr>
          <w:rFonts w:eastAsia="Calibri"/>
        </w:rPr>
        <w:t xml:space="preserve"> отдела». Специалисты-географы отмечают великолепное знание Вениаминовым физической географии и обобщений, сделанных им как натуралистом. Исключительно ценны этнографические описания Вениаминова. </w:t>
      </w:r>
    </w:p>
    <w:p w:rsidR="0000201C" w:rsidRPr="0000201C" w:rsidRDefault="0000201C" w:rsidP="0000201C">
      <w:pPr>
        <w:rPr>
          <w:rFonts w:eastAsia="Calibri"/>
        </w:rPr>
      </w:pPr>
      <w:r w:rsidRPr="0000201C">
        <w:rPr>
          <w:rFonts w:eastAsia="Calibri"/>
        </w:rPr>
        <w:t xml:space="preserve">Было опубликовано также «Состояние православной церкви в Русской Америке» и многократно переиздававшееся богословско-назидательное произведение «Указание пути в царствие небесное». Известно, что уже к 1881г. оно выдержало 22 издания. </w:t>
      </w:r>
    </w:p>
    <w:p w:rsidR="0000201C" w:rsidRPr="0000201C" w:rsidRDefault="0000201C" w:rsidP="0000201C">
      <w:pPr>
        <w:rPr>
          <w:rFonts w:eastAsia="Calibri"/>
        </w:rPr>
      </w:pPr>
      <w:r w:rsidRPr="0000201C">
        <w:rPr>
          <w:rFonts w:eastAsia="Calibri"/>
        </w:rPr>
        <w:t xml:space="preserve">В ноябре 1839г. умирает жена Вениаминова. По настоянию Синода Вениаминов был пострижен в монахи, получив имя Иннокентия. В декабре 1840г. Иннокентий был назначен главой новой епархии — Камчатской, Курильской и Алеутской. </w:t>
      </w:r>
    </w:p>
    <w:p w:rsidR="0000201C" w:rsidRPr="0000201C" w:rsidRDefault="0000201C" w:rsidP="0000201C">
      <w:pPr>
        <w:rPr>
          <w:rFonts w:eastAsia="Calibri"/>
        </w:rPr>
      </w:pPr>
      <w:r w:rsidRPr="0000201C">
        <w:rPr>
          <w:rFonts w:eastAsia="Calibri"/>
        </w:rPr>
        <w:t xml:space="preserve">В </w:t>
      </w:r>
      <w:proofErr w:type="gramStart"/>
      <w:r w:rsidRPr="0000201C">
        <w:rPr>
          <w:rFonts w:eastAsia="Calibri"/>
        </w:rPr>
        <w:t>Ново-Архангельск</w:t>
      </w:r>
      <w:proofErr w:type="gramEnd"/>
      <w:r w:rsidRPr="0000201C">
        <w:rPr>
          <w:rFonts w:eastAsia="Calibri"/>
        </w:rPr>
        <w:t xml:space="preserve">, столицу Русской Америки, он прибыл в сентябре 1841г. Его деятельность в границах новой епархии была столь же активной, как и раньше. Он </w:t>
      </w:r>
      <w:r w:rsidRPr="0000201C">
        <w:rPr>
          <w:rFonts w:eastAsia="Calibri"/>
        </w:rPr>
        <w:lastRenderedPageBreak/>
        <w:t xml:space="preserve">постоянно объезжает свою епархию, ведет службу в церквях, проповедует. Так, в 1850г., когда ему было 53 </w:t>
      </w:r>
      <w:proofErr w:type="gramStart"/>
      <w:r w:rsidRPr="0000201C">
        <w:rPr>
          <w:rFonts w:eastAsia="Calibri"/>
        </w:rPr>
        <w:t>года</w:t>
      </w:r>
      <w:proofErr w:type="gramEnd"/>
      <w:r w:rsidRPr="0000201C">
        <w:rPr>
          <w:rFonts w:eastAsia="Calibri"/>
        </w:rPr>
        <w:t xml:space="preserve"> и он был возведен в сан архиепископа, Иннокентий совершает длительный, продолжавшийся десять месяцев объезд всех азиатских церквей своей епархии, причем преодолевает за это время 6 тыс. верст, а вместе с морскими поездками — 19700 верст. </w:t>
      </w:r>
    </w:p>
    <w:p w:rsidR="0000201C" w:rsidRPr="0000201C" w:rsidRDefault="0000201C" w:rsidP="0000201C">
      <w:pPr>
        <w:rPr>
          <w:rFonts w:eastAsia="Calibri"/>
        </w:rPr>
      </w:pPr>
      <w:r w:rsidRPr="0000201C">
        <w:rPr>
          <w:rFonts w:eastAsia="Calibri"/>
        </w:rPr>
        <w:t xml:space="preserve">В 1852г. к епархии была присоединена Якутская область. Иннокентий делает центром епархии Якутск, где живет до начала 1860г. Он организует работу по переводу богослужебных книг на якутский язык. Эта работа была завершена в 1858г., и более десяти книг на якутском языке издаются в московской синодальной типографии. В июле 1859г. Иннокентий впервые провел богослужение на якутском языке в Якутске. А еще раньше — 11 апреля 1854г. в Иркутском кафедральном Богоявленском соборе на </w:t>
      </w:r>
      <w:r>
        <w:rPr>
          <w:rFonts w:eastAsia="Calibri"/>
        </w:rPr>
        <w:t xml:space="preserve">Пасхальной </w:t>
      </w:r>
      <w:r w:rsidRPr="0000201C">
        <w:rPr>
          <w:rFonts w:eastAsia="Calibri"/>
        </w:rPr>
        <w:t xml:space="preserve">заутрени Иннокентий вместе с архиепископом иркутским Афанасием читали Евангелие на 11 языках, в том числе: </w:t>
      </w:r>
      <w:proofErr w:type="gramStart"/>
      <w:r w:rsidRPr="0000201C">
        <w:rPr>
          <w:rFonts w:eastAsia="Calibri"/>
        </w:rPr>
        <w:t>на</w:t>
      </w:r>
      <w:proofErr w:type="gramEnd"/>
      <w:r w:rsidRPr="0000201C">
        <w:rPr>
          <w:rFonts w:eastAsia="Calibri"/>
        </w:rPr>
        <w:t xml:space="preserve"> бурятском, якутском, алеутском. </w:t>
      </w:r>
    </w:p>
    <w:p w:rsidR="0000201C" w:rsidRPr="0000201C" w:rsidRDefault="0000201C" w:rsidP="0000201C">
      <w:pPr>
        <w:rPr>
          <w:rFonts w:eastAsia="Calibri"/>
        </w:rPr>
      </w:pPr>
      <w:r w:rsidRPr="0000201C">
        <w:rPr>
          <w:rFonts w:eastAsia="Calibri"/>
        </w:rPr>
        <w:t xml:space="preserve">После нескольких поездок по епархии архиепископ в 1862г. переезжает в Благовещенск на постоянное жительство. Здесь в январе 1868г. он узнает, что назначен митрополитом Московским. В мае того же года он прибывает в Москву. </w:t>
      </w:r>
    </w:p>
    <w:p w:rsidR="0000201C" w:rsidRDefault="0000201C" w:rsidP="0000201C">
      <w:pPr>
        <w:rPr>
          <w:rFonts w:eastAsia="Calibri"/>
        </w:rPr>
      </w:pPr>
      <w:r w:rsidRPr="0000201C">
        <w:rPr>
          <w:rFonts w:eastAsia="Calibri"/>
        </w:rPr>
        <w:t xml:space="preserve">В Москве Иннокентий, как обычно, работал очень много. Спустя несколько лет после переезда его в Москву, Иннокентий почувствовал, что начинает терять зрение. По его просьбе, в помощь ему был переведен в Москву сын, протоиерей Гавриил, который прочитывал для отца бумаги. </w:t>
      </w:r>
      <w:proofErr w:type="gramStart"/>
      <w:r w:rsidRPr="0000201C">
        <w:rPr>
          <w:rFonts w:eastAsia="Calibri"/>
        </w:rPr>
        <w:t>Привыкнув ответственно относится к своим</w:t>
      </w:r>
      <w:proofErr w:type="gramEnd"/>
      <w:r w:rsidRPr="0000201C">
        <w:rPr>
          <w:rFonts w:eastAsia="Calibri"/>
        </w:rPr>
        <w:t xml:space="preserve"> обязанностям, Иннокентий просит отпустить его на покой, но получает отказ. 31 марта 1879г. Иннокентий умер и был похоронен в Троице-Сергиевой лавре. В 1977г. Иннокентий причислен к лику святых Синодом Русской Православной Церкви. </w:t>
      </w:r>
    </w:p>
    <w:p w:rsidR="00D04570" w:rsidRDefault="00D04570" w:rsidP="0000201C">
      <w:pPr>
        <w:rPr>
          <w:rFonts w:eastAsia="Calibri"/>
        </w:rPr>
      </w:pPr>
    </w:p>
    <w:p w:rsidR="00D04570" w:rsidRPr="00D41377" w:rsidRDefault="00D41377" w:rsidP="00D41377">
      <w:pPr>
        <w:jc w:val="center"/>
        <w:rPr>
          <w:rFonts w:eastAsia="Calibri"/>
          <w:b/>
          <w:sz w:val="32"/>
          <w:szCs w:val="32"/>
        </w:rPr>
      </w:pPr>
      <w:r>
        <w:rPr>
          <w:rFonts w:eastAsia="Calibri"/>
          <w:b/>
          <w:sz w:val="32"/>
          <w:szCs w:val="32"/>
        </w:rPr>
        <w:t xml:space="preserve">3.2. </w:t>
      </w:r>
      <w:proofErr w:type="spellStart"/>
      <w:r w:rsidRPr="00D41377">
        <w:rPr>
          <w:rFonts w:eastAsia="Calibri"/>
          <w:b/>
          <w:sz w:val="32"/>
          <w:szCs w:val="32"/>
        </w:rPr>
        <w:t>Храмостроительство</w:t>
      </w:r>
      <w:proofErr w:type="spellEnd"/>
    </w:p>
    <w:p w:rsidR="00D04570" w:rsidRDefault="00D04570" w:rsidP="00D04570">
      <w:pPr>
        <w:rPr>
          <w:rFonts w:eastAsia="Calibri"/>
        </w:rPr>
      </w:pPr>
      <w:r w:rsidRPr="00D04570">
        <w:rPr>
          <w:rFonts w:eastAsia="Calibri"/>
        </w:rPr>
        <w:t xml:space="preserve">Глава епархии не мог своей властью открывать новые приходы и разрешать строительство приходских церквей; он должен был ждать решения Синода. Делая запрос о возможности сооружения новой церкви, епархиальные власти должны были, согласно ст.46 Устава духовных консисторий, через духовных лиц и полицию, </w:t>
      </w:r>
      <w:r w:rsidRPr="00D04570">
        <w:rPr>
          <w:rFonts w:eastAsia="Calibri"/>
        </w:rPr>
        <w:lastRenderedPageBreak/>
        <w:t xml:space="preserve">выяснить </w:t>
      </w:r>
      <w:r w:rsidRPr="00D00E79">
        <w:rPr>
          <w:rFonts w:eastAsia="Calibri"/>
          <w:i/>
        </w:rPr>
        <w:t>«прилично ли и удобно ли место, на котором предполагается воздвигнуть церковь»,</w:t>
      </w:r>
      <w:r w:rsidRPr="00D04570">
        <w:rPr>
          <w:rFonts w:eastAsia="Calibri"/>
        </w:rPr>
        <w:t xml:space="preserve"> а также прихожане каких существующих церквей будут ее посещать. Следовало установить, все ли будущие прихожане желают, чтобы появилась новая церковь, и по каким причинам: из-за тесноты в существующей церкви, отдаленности ее от места жительства, или из-за затруднительности доступа к ней. Их показания следовало проверить. Кроме того, надлежало установить, достаточно ли этих жителей для составления нового прихода, сколько прихожан останется при существующей церкви, </w:t>
      </w:r>
      <w:r w:rsidRPr="00D00E79">
        <w:rPr>
          <w:rFonts w:eastAsia="Calibri"/>
          <w:i/>
        </w:rPr>
        <w:t>«будет ли обеспечено содержание причта новой церкви и чем именно</w:t>
      </w:r>
      <w:r w:rsidRPr="00D04570">
        <w:rPr>
          <w:rFonts w:eastAsia="Calibri"/>
        </w:rPr>
        <w:t xml:space="preserve">», не возражает ли гражданское начальство против строительства церкви на новом месте. Будущим прихожанам нужно было предложить построить дома для причта. </w:t>
      </w:r>
    </w:p>
    <w:p w:rsidR="00D04570" w:rsidRDefault="00D04570" w:rsidP="00D04570">
      <w:r>
        <w:t xml:space="preserve">В 1800г. правительство рекомендовало строить храмы из камня, в результате чего в селах почти перестали возводить деревянные церкви; в 1841г. было заявлено, что каменные церкви должны </w:t>
      </w:r>
      <w:proofErr w:type="gramStart"/>
      <w:r>
        <w:t>строится</w:t>
      </w:r>
      <w:proofErr w:type="gramEnd"/>
      <w:r>
        <w:t xml:space="preserve"> в византийском стиле, а в качестве образцов его рекомендовались чертежи проектов К.А. Тона. В 1858г. был издан атлас проектов постройки сельских деревянных церквей.</w:t>
      </w:r>
    </w:p>
    <w:p w:rsidR="00D04570" w:rsidRDefault="00D04570" w:rsidP="00D04570">
      <w:r>
        <w:t>Строительство церквей велось на средства жителей. Во многих артелях (охотников, промышленников, матросов Российско-Американской компании) существовал обычай выделять доли добычи на строительство или обустройство церквей. В деревнях церкви часто строились на средства, собранные с крестьян. Более богатые сибиряки нередко жертвовали значительные суммы, строя церкви на собственные капиталы.</w:t>
      </w:r>
    </w:p>
    <w:p w:rsidR="00D04570" w:rsidRPr="00D04570" w:rsidRDefault="00D04570" w:rsidP="00D04570">
      <w:pPr>
        <w:rPr>
          <w:rFonts w:eastAsia="Calibri"/>
        </w:rPr>
      </w:pPr>
      <w:r w:rsidRPr="00D04570">
        <w:rPr>
          <w:rFonts w:eastAsia="Calibri"/>
        </w:rPr>
        <w:t xml:space="preserve">Естественно, что чаще всего предоставляли свои капиталы для возведения церквей купцы и богатые мещане. </w:t>
      </w:r>
      <w:proofErr w:type="gramStart"/>
      <w:r w:rsidRPr="00D04570">
        <w:rPr>
          <w:rFonts w:eastAsia="Calibri"/>
        </w:rPr>
        <w:t xml:space="preserve">Так, в Иркутске мещанин И.И. </w:t>
      </w:r>
      <w:proofErr w:type="spellStart"/>
      <w:r w:rsidRPr="00D04570">
        <w:rPr>
          <w:rFonts w:eastAsia="Calibri"/>
        </w:rPr>
        <w:t>Баушев</w:t>
      </w:r>
      <w:proofErr w:type="spellEnd"/>
      <w:r w:rsidRPr="00D04570">
        <w:rPr>
          <w:rFonts w:eastAsia="Calibri"/>
        </w:rPr>
        <w:t xml:space="preserve"> построил каменную Благовещенскую церковь (1804г.), купцы С.Я. Игнатьев и И.Н. Сухих финансировали строительство каменной Преображенской церкви (1811г.), купец Е.Я. </w:t>
      </w:r>
      <w:proofErr w:type="spellStart"/>
      <w:r w:rsidRPr="00D04570">
        <w:rPr>
          <w:rFonts w:eastAsia="Calibri"/>
        </w:rPr>
        <w:t>Лычагов</w:t>
      </w:r>
      <w:proofErr w:type="spellEnd"/>
      <w:r w:rsidRPr="00D04570">
        <w:rPr>
          <w:rFonts w:eastAsia="Calibri"/>
        </w:rPr>
        <w:t xml:space="preserve"> перестроил свой каменный дом в Покровскую церковь (1828г.); купцы П.Ф. и А.П. Медведниковы построили на свой счет и снабдили всем необходимым для богослужения Успенскую церковь (1847г.);</w:t>
      </w:r>
      <w:proofErr w:type="gramEnd"/>
      <w:r w:rsidRPr="00D04570">
        <w:rPr>
          <w:rFonts w:eastAsia="Calibri"/>
        </w:rPr>
        <w:t xml:space="preserve"> купец Я.С. Малков на собственные средства поставил </w:t>
      </w:r>
      <w:proofErr w:type="spellStart"/>
      <w:r w:rsidRPr="00D04570">
        <w:rPr>
          <w:rFonts w:eastAsia="Calibri"/>
        </w:rPr>
        <w:t>Николо-Иннокентьевскую</w:t>
      </w:r>
      <w:proofErr w:type="spellEnd"/>
      <w:r w:rsidRPr="00D04570">
        <w:rPr>
          <w:rFonts w:eastAsia="Calibri"/>
        </w:rPr>
        <w:t xml:space="preserve"> церковь (1859г.). </w:t>
      </w:r>
    </w:p>
    <w:p w:rsidR="00D04570" w:rsidRDefault="00D04570" w:rsidP="00D04570">
      <w:r>
        <w:lastRenderedPageBreak/>
        <w:t>В городах и селах обычно сооружали крупные и интересные в художественном отношении церкви, в отдаленных деревнях нередко можно было встретить храмы, мало радовавшие глаз.</w:t>
      </w:r>
      <w:r w:rsidRPr="00D04570">
        <w:t xml:space="preserve"> </w:t>
      </w:r>
      <w:r>
        <w:t>В 1838г., по пути из Вятки в Ирку</w:t>
      </w:r>
      <w:proofErr w:type="gramStart"/>
      <w:r>
        <w:t>тск вл</w:t>
      </w:r>
      <w:proofErr w:type="gramEnd"/>
      <w:r>
        <w:t xml:space="preserve">адыка Нил обратил внимание на то, что в Куйтуне, Зиме, </w:t>
      </w:r>
      <w:proofErr w:type="spellStart"/>
      <w:r>
        <w:t>Заларях</w:t>
      </w:r>
      <w:proofErr w:type="spellEnd"/>
      <w:r>
        <w:t xml:space="preserve">, Култуке, Черемхово, Мальте, </w:t>
      </w:r>
      <w:proofErr w:type="spellStart"/>
      <w:r>
        <w:t>Биликтуе</w:t>
      </w:r>
      <w:proofErr w:type="spellEnd"/>
      <w:r>
        <w:t xml:space="preserve">, Усолье «церкви красивые, благоустроенные, а в </w:t>
      </w:r>
      <w:proofErr w:type="spellStart"/>
      <w:r>
        <w:t>Тельминской</w:t>
      </w:r>
      <w:proofErr w:type="spellEnd"/>
      <w:r>
        <w:t xml:space="preserve"> фабрике церковь можно назвать великолепною». В 1843г. во время поездки в Якутию, он отметил «благолепие» церквей в </w:t>
      </w:r>
      <w:proofErr w:type="spellStart"/>
      <w:r>
        <w:t>Куде</w:t>
      </w:r>
      <w:proofErr w:type="spellEnd"/>
      <w:r>
        <w:t xml:space="preserve"> и </w:t>
      </w:r>
      <w:proofErr w:type="spellStart"/>
      <w:r>
        <w:t>Оеке</w:t>
      </w:r>
      <w:proofErr w:type="spellEnd"/>
      <w:r>
        <w:t>.</w:t>
      </w:r>
    </w:p>
    <w:p w:rsidR="00D04570" w:rsidRDefault="00D04570" w:rsidP="00D04570">
      <w:r>
        <w:t>В Иркутске, ставшем главным городом региона, расцвет церковного строительства относится к 1747-1780гг., когда было построено 7 крупных церквей. К началу XIX в. здесь тоже было 9 каменных храмов, но их строительство, хотя и более медленными темпами, продолжалось. К 1859г. было возведено еще 5 каменных церквей.</w:t>
      </w:r>
    </w:p>
    <w:p w:rsidR="00D04570" w:rsidRDefault="00D04570" w:rsidP="00D04570"/>
    <w:p w:rsidR="00D04570" w:rsidRPr="00D41377" w:rsidRDefault="00D41377" w:rsidP="00D41377">
      <w:pPr>
        <w:jc w:val="center"/>
        <w:rPr>
          <w:b/>
          <w:sz w:val="32"/>
          <w:szCs w:val="32"/>
        </w:rPr>
      </w:pPr>
      <w:r>
        <w:rPr>
          <w:b/>
          <w:sz w:val="32"/>
          <w:szCs w:val="32"/>
        </w:rPr>
        <w:t xml:space="preserve">3.3. </w:t>
      </w:r>
      <w:r w:rsidRPr="00D41377">
        <w:rPr>
          <w:b/>
          <w:sz w:val="32"/>
          <w:szCs w:val="32"/>
        </w:rPr>
        <w:t>Белое духовенство</w:t>
      </w:r>
    </w:p>
    <w:p w:rsidR="00D04570" w:rsidRDefault="00D04570" w:rsidP="00D04570">
      <w:r>
        <w:t xml:space="preserve">В городах, особенно крупных, почти все духовенство к середине XIX в. было обеспеченным, доходы священников приблизительно сопоставимы с жалованием чиновников, занимавших должности городничего, уездного судьи, казначея, землемера. В небольших или расположенных в </w:t>
      </w:r>
      <w:proofErr w:type="spellStart"/>
      <w:r>
        <w:t>слабонаселенных</w:t>
      </w:r>
      <w:proofErr w:type="spellEnd"/>
      <w:r>
        <w:t xml:space="preserve"> местностях церквях доходы священника находились примерно на уровне богатых крестьян, а причетников — средних или даже бедных. В целом духовенство жило богаче, чем большинство прихожан.</w:t>
      </w:r>
    </w:p>
    <w:p w:rsidR="00D04570" w:rsidRPr="00D04570" w:rsidRDefault="00D04570" w:rsidP="00D04570">
      <w:pPr>
        <w:rPr>
          <w:rFonts w:eastAsia="Calibri"/>
        </w:rPr>
      </w:pPr>
      <w:r w:rsidRPr="00D04570">
        <w:rPr>
          <w:rFonts w:eastAsia="Calibri"/>
        </w:rPr>
        <w:t xml:space="preserve">Труд духовенства, особенно священника, был делом нелегким. </w:t>
      </w:r>
      <w:proofErr w:type="gramStart"/>
      <w:r w:rsidRPr="00D04570">
        <w:rPr>
          <w:rFonts w:eastAsia="Calibri"/>
        </w:rPr>
        <w:t>«Идеальный» священник, не говоря уже о нравственных качествах, должен был иметь весьма разнообразные достоинства: «благообразную» внешность, звучный голос, некоторые артистические данные, музыкальность, хорошую память, грамотную и выразительную речь, способность объяснить религиозные догматы, обряды и символы.</w:t>
      </w:r>
      <w:proofErr w:type="gramEnd"/>
      <w:r w:rsidRPr="00D04570">
        <w:rPr>
          <w:rFonts w:eastAsia="Calibri"/>
        </w:rPr>
        <w:t xml:space="preserve"> Он обязан был хорошо ориентироваться в мирской жизни и помочь прихожанину советом. </w:t>
      </w:r>
    </w:p>
    <w:p w:rsidR="00D04570" w:rsidRDefault="00D04570" w:rsidP="00D04570">
      <w:pPr>
        <w:rPr>
          <w:rFonts w:eastAsia="Calibri"/>
          <w:i/>
        </w:rPr>
      </w:pPr>
      <w:r w:rsidRPr="00D04570">
        <w:rPr>
          <w:rFonts w:eastAsia="Calibri"/>
        </w:rPr>
        <w:t xml:space="preserve">Добросовестное и пунктуальное исполнение церковной службы и обрядов требовало от священника больших знаний, а от всего клира - физической выносливости, слаженности в действиях. Писатель А.И. Куприн, любивший церковное </w:t>
      </w:r>
      <w:r w:rsidRPr="00D04570">
        <w:rPr>
          <w:rFonts w:eastAsia="Calibri"/>
        </w:rPr>
        <w:lastRenderedPageBreak/>
        <w:t xml:space="preserve">пение и служивший некоторое время псаломщиком сельской церкви, в автобиографическом рассказе «Запечатанные младенцы», вспоминал: </w:t>
      </w:r>
      <w:r w:rsidRPr="00D04570">
        <w:rPr>
          <w:rFonts w:eastAsia="Calibri"/>
          <w:i/>
        </w:rPr>
        <w:t xml:space="preserve">«А церковный устав — это тяжелая, ответственная вещь. Все эти </w:t>
      </w:r>
      <w:proofErr w:type="spellStart"/>
      <w:r w:rsidRPr="00D04570">
        <w:rPr>
          <w:rFonts w:eastAsia="Calibri"/>
          <w:i/>
        </w:rPr>
        <w:t>задостойники</w:t>
      </w:r>
      <w:proofErr w:type="spellEnd"/>
      <w:r w:rsidRPr="00D04570">
        <w:rPr>
          <w:rFonts w:eastAsia="Calibri"/>
          <w:i/>
        </w:rPr>
        <w:t xml:space="preserve">, </w:t>
      </w:r>
      <w:proofErr w:type="spellStart"/>
      <w:r w:rsidRPr="00D04570">
        <w:rPr>
          <w:rFonts w:eastAsia="Calibri"/>
          <w:i/>
        </w:rPr>
        <w:t>стихири</w:t>
      </w:r>
      <w:proofErr w:type="spellEnd"/>
      <w:r w:rsidRPr="00D04570">
        <w:rPr>
          <w:rFonts w:eastAsia="Calibri"/>
          <w:i/>
        </w:rPr>
        <w:t xml:space="preserve"> на стиховне, тропари, ирмосы, песнопения дню, числу и месяцу, передвижения пасхалии, апостол на каждый день и евангелие — </w:t>
      </w:r>
      <w:proofErr w:type="gramStart"/>
      <w:r w:rsidRPr="00D04570">
        <w:rPr>
          <w:rFonts w:eastAsia="Calibri"/>
          <w:i/>
        </w:rPr>
        <w:t>представляют из себя</w:t>
      </w:r>
      <w:proofErr w:type="gramEnd"/>
      <w:r w:rsidRPr="00D04570">
        <w:rPr>
          <w:rFonts w:eastAsia="Calibri"/>
          <w:i/>
        </w:rPr>
        <w:t xml:space="preserve"> такую скомканную и совсем не четко определенную науку, в которой распутаться может только редкий специалист». </w:t>
      </w:r>
    </w:p>
    <w:p w:rsidR="00D04570" w:rsidRDefault="00D04570" w:rsidP="00D04570">
      <w:r>
        <w:t xml:space="preserve">При тщательном соблюдении всех </w:t>
      </w:r>
      <w:proofErr w:type="gramStart"/>
      <w:r>
        <w:t>правил</w:t>
      </w:r>
      <w:proofErr w:type="gramEnd"/>
      <w:r>
        <w:t xml:space="preserve"> работа клира требовала напряжения всех сил. Часть духовенства, особенно в деревнях, свои обязанности упрощала или сокращала, пользуясь слабым контролем. Но при посещениях церквей епископом или благочинным выявленные ими недостатки могли привести к наказанию духовных лиц, вплоть до отстранения от должности.</w:t>
      </w:r>
    </w:p>
    <w:p w:rsidR="00D04570" w:rsidRPr="00D04570" w:rsidRDefault="00D04570" w:rsidP="00D04570">
      <w:pPr>
        <w:rPr>
          <w:rFonts w:eastAsia="Calibri"/>
        </w:rPr>
      </w:pPr>
      <w:r w:rsidRPr="00D04570">
        <w:rPr>
          <w:rFonts w:eastAsia="Calibri"/>
        </w:rPr>
        <w:t xml:space="preserve">В члены клира допускались только грамотные, и даже причетники должны были знать основные правила богослужения и свои обязанности в нем. Священнику полагалось иметь семинарское образование, дьякону — окончить духовное училище или проучиться некоторое время в семинарии. Но так как образованного духовенства было мало, часть священнослужителей и в первой половине XIX в. получала должность с учетом длительности службы причетником и пройдя курсы подготовки для занятия места дьякона или священника. </w:t>
      </w:r>
    </w:p>
    <w:p w:rsidR="00D04570" w:rsidRDefault="00D04570" w:rsidP="00D04570">
      <w:r w:rsidRPr="00D04570">
        <w:rPr>
          <w:rFonts w:eastAsia="Calibri"/>
        </w:rPr>
        <w:t>Общий уровень образованности белого духовенства региона в первой половине XIX в. повысился</w:t>
      </w:r>
      <w:proofErr w:type="gramStart"/>
      <w:r w:rsidRPr="00D04570">
        <w:rPr>
          <w:rFonts w:eastAsia="Calibri"/>
        </w:rPr>
        <w:t>.</w:t>
      </w:r>
      <w:proofErr w:type="gramEnd"/>
      <w:r>
        <w:rPr>
          <w:rFonts w:eastAsia="Calibri"/>
        </w:rPr>
        <w:t xml:space="preserve"> </w:t>
      </w:r>
      <w:proofErr w:type="gramStart"/>
      <w:r>
        <w:t>п</w:t>
      </w:r>
      <w:proofErr w:type="gramEnd"/>
      <w:r>
        <w:t>о сведениям за 1859г. в епархии 88,5% священников (191 из 216) имели образование не ниже среднего.</w:t>
      </w:r>
    </w:p>
    <w:p w:rsidR="00D04570" w:rsidRPr="00D04570" w:rsidRDefault="00D04570" w:rsidP="00D04570">
      <w:pPr>
        <w:rPr>
          <w:rFonts w:eastAsia="Calibri"/>
        </w:rPr>
      </w:pPr>
      <w:r w:rsidRPr="00D04570">
        <w:rPr>
          <w:rFonts w:eastAsia="Calibri"/>
        </w:rPr>
        <w:t>Штаты клира были в 1828г. укомплектованы на 87% (О.Е. Наумова, с. 92). Точно такой же процент занятости мест сохранился и в 1855г</w:t>
      </w:r>
      <w:r>
        <w:rPr>
          <w:rFonts w:eastAsia="Calibri"/>
        </w:rPr>
        <w:t xml:space="preserve">. </w:t>
      </w:r>
      <w:r w:rsidRPr="00D04570">
        <w:rPr>
          <w:rFonts w:eastAsia="Calibri"/>
        </w:rPr>
        <w:t xml:space="preserve">Нехватка подготовленных кадров особенно остро ощущалось в Забайкалье, куда выпускники семинарий ехали очень неохотно. </w:t>
      </w:r>
    </w:p>
    <w:p w:rsidR="00D04570" w:rsidRPr="00D04570" w:rsidRDefault="00D04570" w:rsidP="00D04570">
      <w:pPr>
        <w:rPr>
          <w:rFonts w:eastAsia="Calibri"/>
        </w:rPr>
      </w:pPr>
      <w:r w:rsidRPr="00D04570">
        <w:rPr>
          <w:rFonts w:eastAsia="Calibri"/>
        </w:rPr>
        <w:t>В нравственном отношении состав духовенства был весьма различным: среди его членов были как люди, пользовавшиеся огромным уважением за свои человеческие качества, так и те, кто не соответствовал предъявлявшимся к этому сословию требованиям.</w:t>
      </w:r>
    </w:p>
    <w:p w:rsidR="00D04570" w:rsidRPr="00D04570" w:rsidRDefault="00D04570" w:rsidP="00D04570">
      <w:pPr>
        <w:rPr>
          <w:rFonts w:eastAsia="Calibri"/>
        </w:rPr>
      </w:pPr>
    </w:p>
    <w:p w:rsidR="00D04570" w:rsidRPr="00D41377" w:rsidRDefault="00D41377" w:rsidP="00D41377">
      <w:pPr>
        <w:jc w:val="center"/>
        <w:rPr>
          <w:b/>
          <w:sz w:val="32"/>
          <w:szCs w:val="32"/>
        </w:rPr>
      </w:pPr>
      <w:r>
        <w:rPr>
          <w:b/>
          <w:sz w:val="32"/>
          <w:szCs w:val="32"/>
        </w:rPr>
        <w:t xml:space="preserve">3.4. </w:t>
      </w:r>
      <w:r w:rsidR="00D04570" w:rsidRPr="00D41377">
        <w:rPr>
          <w:b/>
          <w:sz w:val="32"/>
          <w:szCs w:val="32"/>
        </w:rPr>
        <w:t>Духовное образование</w:t>
      </w:r>
    </w:p>
    <w:p w:rsidR="00D04570" w:rsidRPr="00D04570" w:rsidRDefault="00D04570" w:rsidP="00D04570">
      <w:pPr>
        <w:rPr>
          <w:rFonts w:eastAsia="Calibri"/>
        </w:rPr>
      </w:pPr>
      <w:proofErr w:type="gramStart"/>
      <w:r w:rsidRPr="00D04570">
        <w:rPr>
          <w:rFonts w:eastAsia="Calibri"/>
        </w:rPr>
        <w:t>В начале</w:t>
      </w:r>
      <w:proofErr w:type="gramEnd"/>
      <w:r w:rsidRPr="00D04570">
        <w:rPr>
          <w:rFonts w:eastAsia="Calibri"/>
        </w:rPr>
        <w:t xml:space="preserve"> XIX в. окончательно складывается система духовного образования в России, состоявшая из четырех ступеней. В 1808г. были утверждены штаты духовных академий, семинарий, уездных училищ и приходских школ. Четыре духовные академии (в Петербурге, Москве, Киеве, Казани) с четырехлетним сроком образования готовили ученых монахов и кандидатов на высшие должности. В каждой епархии должна была действовать семинария, выпускавшая священников. Срок обучения в ней составляла 6 лет. </w:t>
      </w:r>
      <w:proofErr w:type="gramStart"/>
      <w:r w:rsidRPr="00D04570">
        <w:rPr>
          <w:rFonts w:eastAsia="Calibri"/>
        </w:rPr>
        <w:t xml:space="preserve">«Курс низших училищ также рассчитан на 6 лет; в приходских положены: чтение, чистописание, четыре действия арифметики, начатки грамматики, краткий катехизис и пение; в уездных: грамматика, арифметика, пространный катехизис, краткая история и география, церковный устав, пение и классические языки» </w:t>
      </w:r>
      <w:hyperlink r:id="rId12" w:anchor="118" w:history="1">
        <w:r w:rsidRPr="00D04570">
          <w:rPr>
            <w:rStyle w:val="a4"/>
            <w:rFonts w:eastAsia="Calibri"/>
            <w:vertAlign w:val="superscript"/>
          </w:rPr>
          <w:t>118</w:t>
        </w:r>
      </w:hyperlink>
      <w:r w:rsidRPr="00D04570">
        <w:rPr>
          <w:rFonts w:eastAsia="Calibri"/>
        </w:rPr>
        <w:t xml:space="preserve">. Уездные училища выпускали церковнослужителей и учителей для духовных училищ и приходских школ. </w:t>
      </w:r>
      <w:proofErr w:type="gramEnd"/>
    </w:p>
    <w:p w:rsidR="00D04570" w:rsidRPr="00D04570" w:rsidRDefault="00D04570" w:rsidP="00D04570">
      <w:pPr>
        <w:rPr>
          <w:rFonts w:eastAsia="Calibri"/>
        </w:rPr>
      </w:pPr>
      <w:r w:rsidRPr="00D04570">
        <w:rPr>
          <w:rFonts w:eastAsia="Calibri"/>
        </w:rPr>
        <w:t>Семинарии были подчинены духовным академиям (</w:t>
      </w:r>
      <w:proofErr w:type="gramStart"/>
      <w:r w:rsidRPr="00D04570">
        <w:rPr>
          <w:rFonts w:eastAsia="Calibri"/>
        </w:rPr>
        <w:t>Иркутская</w:t>
      </w:r>
      <w:proofErr w:type="gramEnd"/>
      <w:r w:rsidRPr="00D04570">
        <w:rPr>
          <w:rFonts w:eastAsia="Calibri"/>
        </w:rPr>
        <w:t xml:space="preserve"> - Казанской, хотя из-за отдаленности ее подчинение было формальным), училища и школы — семинариям. В приходской школе обучались два года. Духовенство могло обучать своих детей и дома, но они подвергались экзамену в школе. Чтобы перейти в уездное духовное училище, надо было получить свидетельство об окончании приходской школы. В 1808г. в приходское училище зачисляли детей в 6 лет; в 1814г. возраст для поступления увеличили до 8 лет и разрешили способных учеников переводить </w:t>
      </w:r>
      <w:r>
        <w:rPr>
          <w:rFonts w:eastAsia="Calibri"/>
        </w:rPr>
        <w:t>в уездные училища уже через год</w:t>
      </w:r>
      <w:r w:rsidRPr="00D04570">
        <w:rPr>
          <w:rFonts w:eastAsia="Calibri"/>
        </w:rPr>
        <w:t xml:space="preserve">. </w:t>
      </w:r>
    </w:p>
    <w:p w:rsidR="00D04570" w:rsidRDefault="00D04570" w:rsidP="00D04570">
      <w:r w:rsidRPr="00D04570">
        <w:rPr>
          <w:rFonts w:eastAsia="Calibri"/>
        </w:rPr>
        <w:t>Важнейшее духовное учебное заведение Восточной Сибири XIX в. — Иркутская семинария. До 1802г. семинария подчинялась непосредственно епископу, который не только подбирал кадры, вел надзор за обучением, но и определял предметы и объем преподавания. С 1802 по 1860гг. семинарий управлял ректор, который одновременно был и архимандритом Вознесенского монастыря.</w:t>
      </w:r>
      <w:r>
        <w:rPr>
          <w:rFonts w:eastAsia="Calibri"/>
        </w:rPr>
        <w:t xml:space="preserve"> </w:t>
      </w:r>
      <w:r>
        <w:t xml:space="preserve">Финансирование семинарии было недостаточным. В 1797г. на ее </w:t>
      </w:r>
      <w:proofErr w:type="gramStart"/>
      <w:r>
        <w:t>содержание было назначено по 3000 рублей в год и эта небольшая сумма не давала</w:t>
      </w:r>
      <w:proofErr w:type="gramEnd"/>
      <w:r>
        <w:t xml:space="preserve"> возможности хорошо оплачивать учителей. Семинаристы </w:t>
      </w:r>
      <w:r>
        <w:lastRenderedPageBreak/>
        <w:t>жили скученно, питались впроголодь, занятия шли в тех же комнатах, где ученики спали. До 1818г. семинария не была отделена от духовного училища.</w:t>
      </w:r>
    </w:p>
    <w:p w:rsidR="00D04570" w:rsidRPr="00D04570" w:rsidRDefault="00D04570" w:rsidP="00D04570">
      <w:pPr>
        <w:rPr>
          <w:rFonts w:eastAsia="Calibri"/>
        </w:rPr>
      </w:pPr>
      <w:r w:rsidRPr="00D04570">
        <w:rPr>
          <w:rFonts w:eastAsia="Calibri"/>
        </w:rPr>
        <w:t xml:space="preserve">Судя по сведениям за 1817г., возраст учеников семинарии, тогда еще не отделенной от училища, колебался от 8 до 24 лет. В зависимости от способностей и прилежания весь курс училища и семинарии ученики проходили от 10 до 20 лет </w:t>
      </w:r>
      <w:hyperlink r:id="rId13" w:anchor="122" w:history="1">
        <w:r w:rsidRPr="00D04570">
          <w:rPr>
            <w:rStyle w:val="a4"/>
            <w:rFonts w:eastAsia="Calibri"/>
            <w:vertAlign w:val="superscript"/>
          </w:rPr>
          <w:t>122</w:t>
        </w:r>
      </w:hyperlink>
      <w:r w:rsidRPr="00D04570">
        <w:rPr>
          <w:rFonts w:eastAsia="Calibri"/>
        </w:rPr>
        <w:t xml:space="preserve">. </w:t>
      </w:r>
    </w:p>
    <w:p w:rsidR="00D04570" w:rsidRPr="00D04570" w:rsidRDefault="00D04570" w:rsidP="00D04570">
      <w:pPr>
        <w:rPr>
          <w:rFonts w:eastAsia="Calibri"/>
        </w:rPr>
      </w:pPr>
      <w:r w:rsidRPr="00D04570">
        <w:rPr>
          <w:rFonts w:eastAsia="Calibri"/>
        </w:rPr>
        <w:t xml:space="preserve">Поскольку условия жизни в семинарии были очень трудными, ее оканчивали далеко не все. Многие старались, пройдя несколько классов, устроиться на должность причетника, а старшие — на должность священника или дьякона, обзаводились семейством. Таких семинаристов обязывали закончить обучение, хотя это не всегда исполнялось. </w:t>
      </w:r>
    </w:p>
    <w:p w:rsidR="00D04570" w:rsidRPr="00D04570" w:rsidRDefault="00D04570" w:rsidP="00D04570">
      <w:pPr>
        <w:rPr>
          <w:rFonts w:eastAsia="Calibri"/>
        </w:rPr>
      </w:pPr>
      <w:r w:rsidRPr="00D04570">
        <w:rPr>
          <w:rFonts w:eastAsia="Calibri"/>
        </w:rPr>
        <w:t xml:space="preserve">В преподавании часто господствовала зубрежка, семинаристы подвергались за провинности публичной порке во дворе семинарии. Состав преподавателей не всегда был профессиональным, особенно в первых классах (каждый учитель вел все предметы своего класса). Тем не менее, и в этот ранний период семинария выпускала священников и дьяконов, обладавших значительно более высоким уровнем подготовки, чем местное духовенство конца XVIII в. </w:t>
      </w:r>
    </w:p>
    <w:p w:rsidR="00D04570" w:rsidRDefault="00D04570" w:rsidP="00D04570">
      <w:pPr>
        <w:rPr>
          <w:rFonts w:eastAsia="Calibri"/>
        </w:rPr>
      </w:pPr>
      <w:r w:rsidRPr="00D04570">
        <w:rPr>
          <w:rFonts w:eastAsia="Calibri"/>
        </w:rPr>
        <w:t xml:space="preserve">С 1818г. семинария отделена от училища, преподавание идет по общим для всей страны программам и учебникам, многие предметы ведутся на русском языке. Хотя семинария остается небольшой по количеству учеников, значительно уступая Тобольской, их число растет. В 1819г. семинаристов было 51, в 1825г. — 42, в 1838г. — 100, 1850-х гг. — от 100 до 142 </w:t>
      </w:r>
      <w:hyperlink r:id="rId14" w:anchor="123" w:history="1">
        <w:r w:rsidRPr="00D04570">
          <w:rPr>
            <w:rStyle w:val="a4"/>
            <w:rFonts w:eastAsia="Calibri"/>
            <w:vertAlign w:val="superscript"/>
          </w:rPr>
          <w:t>123</w:t>
        </w:r>
      </w:hyperlink>
      <w:r w:rsidRPr="00D04570">
        <w:rPr>
          <w:rFonts w:eastAsia="Calibri"/>
        </w:rPr>
        <w:t xml:space="preserve">. </w:t>
      </w:r>
      <w:proofErr w:type="gramStart"/>
      <w:r w:rsidRPr="00D04570">
        <w:rPr>
          <w:rFonts w:eastAsia="Calibri"/>
        </w:rPr>
        <w:t>С</w:t>
      </w:r>
      <w:proofErr w:type="gramEnd"/>
      <w:r w:rsidRPr="00D04570">
        <w:rPr>
          <w:rFonts w:eastAsia="Calibri"/>
        </w:rPr>
        <w:t xml:space="preserve"> 1822г. </w:t>
      </w:r>
      <w:proofErr w:type="gramStart"/>
      <w:r w:rsidRPr="00D04570">
        <w:rPr>
          <w:rFonts w:eastAsia="Calibri"/>
        </w:rPr>
        <w:t>в</w:t>
      </w:r>
      <w:proofErr w:type="gramEnd"/>
      <w:r w:rsidRPr="00D04570">
        <w:rPr>
          <w:rFonts w:eastAsia="Calibri"/>
        </w:rPr>
        <w:t xml:space="preserve"> семинарии начали преподавать монгольский язык.</w:t>
      </w:r>
    </w:p>
    <w:p w:rsidR="00D04570" w:rsidRPr="00D04570" w:rsidRDefault="00D04570" w:rsidP="00D04570">
      <w:pPr>
        <w:rPr>
          <w:rFonts w:eastAsia="Calibri"/>
        </w:rPr>
      </w:pPr>
      <w:r w:rsidRPr="00D04570">
        <w:rPr>
          <w:rFonts w:eastAsia="Calibri"/>
        </w:rPr>
        <w:t xml:space="preserve">В 40-50-х гг. XIX в. в семинарии произошли значительные перемены. С 1834г. все предметы в семинарии ведутся на русском языке, что значительно облегчило усвоение курсов. Начинается преподавание дисциплин, имевших практическое значение: землемерия, медицины, агрономии. В 1848г. Синод разрешил обучать в духовных заведениям детей и других сословий, кроме духовенства, а обязанность его направлять своих детей в эти заведения была отменена. Существенное значение имел переход семинарии в отдельное двухэтажное каменное здание, более просторное, чем прежнее (декабрь 1846г.). </w:t>
      </w:r>
    </w:p>
    <w:p w:rsidR="00D04570" w:rsidRDefault="00D04570" w:rsidP="00D04570">
      <w:r>
        <w:lastRenderedPageBreak/>
        <w:t xml:space="preserve">Кадры священнослужителей в первой половине XIX в. в основном готовили духовные училища с четырехлетним сроком обучения. К началу 1830-х гг., по данным Л.Н. Харченко, в Восточной Сибири имелось 5 таких училищ: Иркутское, Енисейское, Киренское, </w:t>
      </w:r>
      <w:proofErr w:type="spellStart"/>
      <w:r>
        <w:t>Верхнеудинское</w:t>
      </w:r>
      <w:proofErr w:type="spellEnd"/>
      <w:r>
        <w:t xml:space="preserve"> и Нерчинское. </w:t>
      </w:r>
    </w:p>
    <w:p w:rsidR="00D04570" w:rsidRPr="00D04570" w:rsidRDefault="00D04570" w:rsidP="00D04570">
      <w:pPr>
        <w:rPr>
          <w:rFonts w:eastAsia="Calibri"/>
        </w:rPr>
      </w:pPr>
      <w:r w:rsidRPr="00D04570">
        <w:rPr>
          <w:rFonts w:eastAsia="Calibri"/>
        </w:rPr>
        <w:t xml:space="preserve">Император Николай I подал идею открыть в Иркутске женское училище духовного ведомства. Архиепископ Нил уговорил купца Е.А. Кузнецова построить за свой счет дом для училища и выделить 150 тыс. руб. для обеспечения его деятельности. Строительство деревянного здания у Знаменского монастыря закончилось в 1853г., и 6 декабря новое училище приняло 7 первых воспитанниц. Его выпускницы призваны были преподавать в приходских школах, участвовать в обслуживании церквей. Первоначально училище состояло из трех классов </w:t>
      </w:r>
      <w:hyperlink r:id="rId15" w:anchor="131" w:history="1">
        <w:r w:rsidRPr="00D04570">
          <w:rPr>
            <w:rStyle w:val="a4"/>
            <w:rFonts w:eastAsia="Calibri"/>
            <w:vertAlign w:val="superscript"/>
          </w:rPr>
          <w:t>131</w:t>
        </w:r>
      </w:hyperlink>
      <w:r w:rsidRPr="00D04570">
        <w:rPr>
          <w:rFonts w:eastAsia="Calibri"/>
        </w:rPr>
        <w:t xml:space="preserve">. В 1861г. в нем было 47 учениц. </w:t>
      </w:r>
    </w:p>
    <w:p w:rsidR="00D04570" w:rsidRPr="00D04570" w:rsidRDefault="00D04570" w:rsidP="00D04570">
      <w:pPr>
        <w:rPr>
          <w:rFonts w:eastAsia="Calibri"/>
        </w:rPr>
      </w:pPr>
      <w:r w:rsidRPr="00D04570">
        <w:rPr>
          <w:rFonts w:eastAsia="Calibri"/>
        </w:rPr>
        <w:t xml:space="preserve">Таким образом, </w:t>
      </w:r>
      <w:proofErr w:type="gramStart"/>
      <w:r w:rsidRPr="00D04570">
        <w:rPr>
          <w:rFonts w:eastAsia="Calibri"/>
        </w:rPr>
        <w:t>в начале</w:t>
      </w:r>
      <w:proofErr w:type="gramEnd"/>
      <w:r w:rsidRPr="00D04570">
        <w:rPr>
          <w:rFonts w:eastAsia="Calibri"/>
        </w:rPr>
        <w:t xml:space="preserve"> 1860-х гг. в Восточной Сибири было 8 мужских духовных училищ и одно женское. Относительно крупными были только иркутские училища, училища в остальных городах были небольшими. </w:t>
      </w:r>
    </w:p>
    <w:p w:rsidR="00D04570" w:rsidRDefault="00D04570" w:rsidP="00D04570">
      <w:r>
        <w:t>Церковные и монастырские школы в Восточной Сибири появились еще в XVIII в., некоторые из них, вероятно, были близки к уровню училищ, либо выполняли функции позднейших приходских школ.</w:t>
      </w:r>
    </w:p>
    <w:p w:rsidR="00D04570" w:rsidRDefault="00D04570" w:rsidP="00D04570">
      <w:r>
        <w:t>В целом следует признать, что при всех недостатках системы обучения большую роль в складывании кадров восточносибирского духовенства сыграла иркутская семинария, возникшая на 25 лет раньше иркутской гимназии и готовившая не только квалифицированных священников, но также чиновников и учителей. Не случайно в 1866г. было отмечено, что Иркутск «взрастил и воспитал в своей семинарии трех архиереев: Иннокентия Камчатского, Павла Якутского и Герасима Самарского».</w:t>
      </w:r>
      <w:r w:rsidRPr="00D04570">
        <w:rPr>
          <w:rFonts w:eastAsia="Times New Roman"/>
          <w:sz w:val="24"/>
          <w:szCs w:val="24"/>
          <w:lang w:eastAsia="ru-RU"/>
        </w:rPr>
        <w:t xml:space="preserve"> </w:t>
      </w:r>
      <w:r w:rsidRPr="00D04570">
        <w:t>Поэтому духовные учебные заведения для Восточной Сибири, несомненно, сыграли важную роль не только в образовании духовенства, но и в развитии культуры края.</w:t>
      </w:r>
    </w:p>
    <w:p w:rsidR="00A73596" w:rsidRPr="00DB4D93" w:rsidRDefault="00D04570" w:rsidP="00DB4D93">
      <w:r w:rsidRPr="00D04570">
        <w:t xml:space="preserve"> </w:t>
      </w:r>
    </w:p>
    <w:p w:rsidR="00A73596" w:rsidRPr="00D41377" w:rsidRDefault="00D41377" w:rsidP="00D41377">
      <w:pPr>
        <w:jc w:val="center"/>
        <w:rPr>
          <w:b/>
          <w:sz w:val="32"/>
          <w:szCs w:val="32"/>
        </w:rPr>
      </w:pPr>
      <w:r>
        <w:rPr>
          <w:b/>
          <w:sz w:val="32"/>
          <w:szCs w:val="32"/>
        </w:rPr>
        <w:t xml:space="preserve">3.5. </w:t>
      </w:r>
      <w:r w:rsidR="00D04570" w:rsidRPr="00D41377">
        <w:rPr>
          <w:b/>
          <w:sz w:val="32"/>
          <w:szCs w:val="32"/>
        </w:rPr>
        <w:t>Миссионерска</w:t>
      </w:r>
      <w:r w:rsidRPr="00D41377">
        <w:rPr>
          <w:b/>
          <w:sz w:val="32"/>
          <w:szCs w:val="32"/>
        </w:rPr>
        <w:t>я деятельность</w:t>
      </w:r>
    </w:p>
    <w:p w:rsidR="00D04570" w:rsidRPr="00D04570" w:rsidRDefault="00D04570" w:rsidP="00D04570">
      <w:pPr>
        <w:rPr>
          <w:rFonts w:eastAsia="Calibri"/>
        </w:rPr>
      </w:pPr>
      <w:r w:rsidRPr="00D04570">
        <w:rPr>
          <w:rFonts w:eastAsia="Calibri"/>
        </w:rPr>
        <w:t xml:space="preserve">Восточная Сибирь, примерно половина </w:t>
      </w:r>
      <w:proofErr w:type="gramStart"/>
      <w:r w:rsidRPr="00D04570">
        <w:rPr>
          <w:rFonts w:eastAsia="Calibri"/>
        </w:rPr>
        <w:t>населения</w:t>
      </w:r>
      <w:proofErr w:type="gramEnd"/>
      <w:r w:rsidRPr="00D04570">
        <w:rPr>
          <w:rFonts w:eastAsia="Calibri"/>
        </w:rPr>
        <w:t xml:space="preserve"> которой составляли коренные народы (в 1795г. их доля была 52,8%, а в 1851г. — 40,3%), представляла собой </w:t>
      </w:r>
      <w:r w:rsidRPr="00D04570">
        <w:rPr>
          <w:rFonts w:eastAsia="Calibri"/>
        </w:rPr>
        <w:lastRenderedPageBreak/>
        <w:t xml:space="preserve">обширную арену для распространения православия, хотя и имевшую немало препятствий. Значительных успехов в первой половине XIX в. миссионеры здесь не добились; понадобилось даже специальное указание императора Николая I в 1833г. о необходимости активизировать эту деятельность в Восточной Сибири </w:t>
      </w:r>
      <w:hyperlink r:id="rId16" w:anchor="203" w:history="1">
        <w:r w:rsidRPr="00D04570">
          <w:rPr>
            <w:rStyle w:val="a4"/>
            <w:rFonts w:eastAsia="Calibri"/>
            <w:vertAlign w:val="superscript"/>
          </w:rPr>
          <w:t>203</w:t>
        </w:r>
      </w:hyperlink>
      <w:r w:rsidRPr="00D04570">
        <w:rPr>
          <w:rFonts w:eastAsia="Calibri"/>
        </w:rPr>
        <w:t xml:space="preserve">. Однако достичь крупных результатов здесь только методом убеждения было не просто. </w:t>
      </w:r>
    </w:p>
    <w:p w:rsidR="00D04570" w:rsidRPr="00D00E79" w:rsidRDefault="00D04570" w:rsidP="00D04570">
      <w:pPr>
        <w:rPr>
          <w:rFonts w:eastAsia="Calibri"/>
          <w:szCs w:val="28"/>
        </w:rPr>
      </w:pPr>
      <w:r w:rsidRPr="00D04570">
        <w:rPr>
          <w:rFonts w:eastAsia="Calibri"/>
        </w:rPr>
        <w:t xml:space="preserve">Известны мнения двух местных архиереев о том, как следует пропагандировать православие. Знаменитый миссионер, ставший в конце жизни митрополитом Московским, Иннокентий Вениаминов, полагал, что миссионерами должны быть профессионалы, обладающие высокими нравственными качествами и способностями, бескорыстные и трудолюбивые. </w:t>
      </w:r>
      <w:proofErr w:type="gramStart"/>
      <w:r w:rsidRPr="00D04570">
        <w:rPr>
          <w:rFonts w:eastAsia="Calibri"/>
        </w:rPr>
        <w:t>«</w:t>
      </w:r>
      <w:r w:rsidRPr="00D04570">
        <w:rPr>
          <w:rFonts w:eastAsia="Calibri"/>
          <w:i/>
        </w:rPr>
        <w:t>Не принуждать, стараться узнать их язык, веру, обряды, обычаи, характер... постараться завести школу, обучать детей.</w:t>
      </w:r>
      <w:proofErr w:type="gramEnd"/>
      <w:r w:rsidRPr="00D04570">
        <w:rPr>
          <w:rFonts w:eastAsia="Calibri"/>
          <w:i/>
        </w:rPr>
        <w:t xml:space="preserve"> Ни под каким предлогом не выпрашивать от инородцев подарков и приношений. Давать советы по жизни. Направлять усердие на переведение... книг святого писания</w:t>
      </w:r>
      <w:r w:rsidRPr="00D04570">
        <w:rPr>
          <w:rFonts w:eastAsia="Calibri"/>
        </w:rPr>
        <w:t>», - такие рекомендации давал он мисси</w:t>
      </w:r>
      <w:r>
        <w:rPr>
          <w:rFonts w:eastAsia="Calibri"/>
        </w:rPr>
        <w:t>о</w:t>
      </w:r>
      <w:r w:rsidRPr="00D04570">
        <w:rPr>
          <w:rFonts w:eastAsia="Calibri"/>
        </w:rPr>
        <w:t xml:space="preserve">нерам. </w:t>
      </w:r>
    </w:p>
    <w:p w:rsidR="00E05386" w:rsidRDefault="00D04570" w:rsidP="00E05386">
      <w:pPr>
        <w:pStyle w:val="a5"/>
        <w:rPr>
          <w:sz w:val="28"/>
          <w:szCs w:val="28"/>
        </w:rPr>
      </w:pPr>
      <w:r w:rsidRPr="00D00E79">
        <w:rPr>
          <w:rFonts w:eastAsia="Calibri"/>
          <w:sz w:val="28"/>
          <w:szCs w:val="28"/>
        </w:rPr>
        <w:t xml:space="preserve">В таком же духе была составлена архиепископом Иркутским </w:t>
      </w:r>
      <w:proofErr w:type="spellStart"/>
      <w:r w:rsidRPr="00D00E79">
        <w:rPr>
          <w:rFonts w:eastAsia="Calibri"/>
          <w:sz w:val="28"/>
          <w:szCs w:val="28"/>
        </w:rPr>
        <w:t>Иринеем</w:t>
      </w:r>
      <w:proofErr w:type="spellEnd"/>
      <w:r w:rsidRPr="00D00E79">
        <w:rPr>
          <w:rFonts w:eastAsia="Calibri"/>
          <w:sz w:val="28"/>
          <w:szCs w:val="28"/>
        </w:rPr>
        <w:t xml:space="preserve"> инструкция, которую он вручил семинаристу </w:t>
      </w:r>
      <w:proofErr w:type="spellStart"/>
      <w:r w:rsidRPr="00D00E79">
        <w:rPr>
          <w:rFonts w:eastAsia="Calibri"/>
          <w:sz w:val="28"/>
          <w:szCs w:val="28"/>
        </w:rPr>
        <w:t>Добросердову</w:t>
      </w:r>
      <w:proofErr w:type="spellEnd"/>
      <w:r w:rsidRPr="00D00E79">
        <w:rPr>
          <w:rFonts w:eastAsia="Calibri"/>
          <w:sz w:val="28"/>
          <w:szCs w:val="28"/>
        </w:rPr>
        <w:t>, направляя его проповедовать веру к бурятам: «</w:t>
      </w:r>
      <w:r w:rsidRPr="00D00E79">
        <w:rPr>
          <w:rFonts w:eastAsia="Calibri"/>
          <w:i/>
          <w:sz w:val="28"/>
          <w:szCs w:val="28"/>
        </w:rPr>
        <w:t xml:space="preserve">Ты достигнешь предположенной цели обращения сих племен к вере во Христа не иначе, как кротостью, </w:t>
      </w:r>
      <w:proofErr w:type="spellStart"/>
      <w:r w:rsidRPr="00D00E79">
        <w:rPr>
          <w:rFonts w:eastAsia="Calibri"/>
          <w:i/>
          <w:sz w:val="28"/>
          <w:szCs w:val="28"/>
        </w:rPr>
        <w:t>любовию</w:t>
      </w:r>
      <w:proofErr w:type="spellEnd"/>
      <w:r w:rsidRPr="00D00E79">
        <w:rPr>
          <w:rFonts w:eastAsia="Calibri"/>
          <w:i/>
          <w:sz w:val="28"/>
          <w:szCs w:val="28"/>
        </w:rPr>
        <w:t xml:space="preserve">, терпением и вообще примерно-добрыми поступками. Докажи своим бескорыстием наипаче, что вера христианская и закон ее есть </w:t>
      </w:r>
      <w:proofErr w:type="gramStart"/>
      <w:r w:rsidRPr="00D00E79">
        <w:rPr>
          <w:rFonts w:eastAsia="Calibri"/>
          <w:i/>
          <w:sz w:val="28"/>
          <w:szCs w:val="28"/>
        </w:rPr>
        <w:t>совершеннейшие</w:t>
      </w:r>
      <w:proofErr w:type="gramEnd"/>
      <w:r w:rsidRPr="00D00E79">
        <w:rPr>
          <w:rFonts w:eastAsia="Calibri"/>
          <w:i/>
          <w:sz w:val="28"/>
          <w:szCs w:val="28"/>
        </w:rPr>
        <w:t xml:space="preserve"> и превосходнейшие. Святость твоя да будет доказательством святости христианства. Предлагать крещение должно уже по довольном научении и </w:t>
      </w:r>
      <w:proofErr w:type="gramStart"/>
      <w:r w:rsidRPr="00D00E79">
        <w:rPr>
          <w:rFonts w:eastAsia="Calibri"/>
          <w:i/>
          <w:sz w:val="28"/>
          <w:szCs w:val="28"/>
        </w:rPr>
        <w:t>утверждении</w:t>
      </w:r>
      <w:proofErr w:type="gramEnd"/>
      <w:r w:rsidRPr="00D00E79">
        <w:rPr>
          <w:rFonts w:eastAsia="Calibri"/>
          <w:i/>
          <w:sz w:val="28"/>
          <w:szCs w:val="28"/>
        </w:rPr>
        <w:t xml:space="preserve"> в вере, без чего крещение людям, не принимающим силы христианского учения, преподаваемое есть прямое злоупотребление одного из величайших таинств христианства. Никаких непристойных и до звания проповеднического не касающихся разглашений не чинить, особливо в разбирательство мирских дел не входить и никакой власти не ослаблять ни явными, ни тайными внушениями. Старайся, при обращении их в христианскую веру, употреблять больше духовные, нежели мирские побуждения, так чтобы сии последние служили некоторым возмездием, а не приманкою».</w:t>
      </w:r>
      <w:r w:rsidRPr="00D00E79">
        <w:rPr>
          <w:rFonts w:eastAsia="Calibri"/>
          <w:sz w:val="28"/>
          <w:szCs w:val="28"/>
        </w:rPr>
        <w:t xml:space="preserve"> Однако такие идеальные проповедники попадались не часто.</w:t>
      </w:r>
      <w:r w:rsidR="00D00E79" w:rsidRPr="00D00E79">
        <w:rPr>
          <w:rFonts w:eastAsia="Calibri"/>
          <w:sz w:val="28"/>
          <w:szCs w:val="28"/>
        </w:rPr>
        <w:t xml:space="preserve"> </w:t>
      </w:r>
      <w:r w:rsidR="00D00E79" w:rsidRPr="00D00E79">
        <w:rPr>
          <w:sz w:val="28"/>
          <w:szCs w:val="28"/>
        </w:rPr>
        <w:t xml:space="preserve">В те же годы </w:t>
      </w:r>
      <w:proofErr w:type="spellStart"/>
      <w:r w:rsidR="00D00E79" w:rsidRPr="00D00E79">
        <w:rPr>
          <w:sz w:val="28"/>
          <w:szCs w:val="28"/>
        </w:rPr>
        <w:t>олекминский</w:t>
      </w:r>
      <w:proofErr w:type="spellEnd"/>
      <w:r w:rsidR="00D00E79" w:rsidRPr="00D00E79">
        <w:rPr>
          <w:sz w:val="28"/>
          <w:szCs w:val="28"/>
        </w:rPr>
        <w:t xml:space="preserve"> комиссар доносил, что </w:t>
      </w:r>
      <w:r w:rsidR="00D00E79" w:rsidRPr="00D00E79">
        <w:rPr>
          <w:sz w:val="28"/>
          <w:szCs w:val="28"/>
        </w:rPr>
        <w:lastRenderedPageBreak/>
        <w:t>«</w:t>
      </w:r>
      <w:r w:rsidR="00D00E79" w:rsidRPr="00E05386">
        <w:rPr>
          <w:i/>
          <w:sz w:val="28"/>
          <w:szCs w:val="28"/>
        </w:rPr>
        <w:t>тамошние пастыри не отвечают своему назначению, спаивают инородцев, напиваясь для этого сами, ис</w:t>
      </w:r>
      <w:r w:rsidR="00E05386">
        <w:rPr>
          <w:i/>
          <w:sz w:val="28"/>
          <w:szCs w:val="28"/>
        </w:rPr>
        <w:t>поведуют не иначе как за деньги</w:t>
      </w:r>
      <w:r w:rsidR="00D00E79" w:rsidRPr="00E05386">
        <w:rPr>
          <w:i/>
          <w:sz w:val="28"/>
          <w:szCs w:val="28"/>
        </w:rPr>
        <w:t>»</w:t>
      </w:r>
      <w:r w:rsidR="00D00E79" w:rsidRPr="00D00E79">
        <w:rPr>
          <w:sz w:val="28"/>
          <w:szCs w:val="28"/>
        </w:rPr>
        <w:t xml:space="preserve">. </w:t>
      </w:r>
    </w:p>
    <w:p w:rsidR="00E05386" w:rsidRPr="00E05386" w:rsidRDefault="00E05386" w:rsidP="00E05386">
      <w:pPr>
        <w:pStyle w:val="a5"/>
        <w:rPr>
          <w:szCs w:val="28"/>
        </w:rPr>
      </w:pPr>
      <w:r w:rsidRPr="00E05386">
        <w:rPr>
          <w:sz w:val="28"/>
          <w:szCs w:val="28"/>
        </w:rPr>
        <w:t xml:space="preserve">К середине XIX в. основная масса населения Якутской области была окрещена, хотя многие крестились лишь формально, плохо соблюдая рекомендации священников и оставаясь практически </w:t>
      </w:r>
      <w:proofErr w:type="spellStart"/>
      <w:r w:rsidRPr="00E05386">
        <w:rPr>
          <w:sz w:val="28"/>
          <w:szCs w:val="28"/>
        </w:rPr>
        <w:t>двоеверами</w:t>
      </w:r>
      <w:proofErr w:type="spellEnd"/>
      <w:r w:rsidRPr="00E05386">
        <w:rPr>
          <w:sz w:val="28"/>
          <w:szCs w:val="28"/>
        </w:rPr>
        <w:t xml:space="preserve"> — христианами и шаманистами</w:t>
      </w:r>
      <w:r w:rsidRPr="00E05386">
        <w:rPr>
          <w:szCs w:val="28"/>
        </w:rPr>
        <w:t xml:space="preserve">. </w:t>
      </w:r>
    </w:p>
    <w:p w:rsidR="00E05386" w:rsidRPr="00E05386" w:rsidRDefault="00E05386" w:rsidP="00E05386">
      <w:pPr>
        <w:pStyle w:val="a5"/>
        <w:rPr>
          <w:sz w:val="28"/>
          <w:szCs w:val="28"/>
        </w:rPr>
      </w:pPr>
      <w:r w:rsidRPr="00E05386">
        <w:rPr>
          <w:sz w:val="28"/>
          <w:szCs w:val="28"/>
        </w:rPr>
        <w:t>Миссионерский труд в Якутии, с ее экстремальным климатом, был тяжел и опасен. Писатель И.А. Гончаров, возвращавшийся после своего путешествия на фрегате «Паллада» в конце 1854г. через Якутию, рассказывает о миссионерах Хитрове и Запольском, которые постоянно разъезжали по стойбищам якутов и тунгусов. Едут нередко за тысячу и более верст, останавливаясь по пути в поварнях (юртах, где можно обогреться). «</w:t>
      </w:r>
      <w:r w:rsidRPr="00E05386">
        <w:rPr>
          <w:i/>
          <w:sz w:val="28"/>
          <w:szCs w:val="28"/>
        </w:rPr>
        <w:t>Слава Богу, если еще есть поварня! — говорит отец Никита, - а то и не бывает...» - «Как же тогда?» - «Тогда ночуем на снегу</w:t>
      </w:r>
      <w:proofErr w:type="gramStart"/>
      <w:r w:rsidRPr="00E05386">
        <w:rPr>
          <w:i/>
          <w:sz w:val="28"/>
          <w:szCs w:val="28"/>
        </w:rPr>
        <w:t>.» - «</w:t>
      </w:r>
      <w:proofErr w:type="gramEnd"/>
      <w:r w:rsidRPr="00E05386">
        <w:rPr>
          <w:i/>
          <w:sz w:val="28"/>
          <w:szCs w:val="28"/>
        </w:rPr>
        <w:t>Но не в 40 градусов, надеюсь» - «И в 40 ночуем: куда же деться?» - «Как же так, ведь, говорят, при 40 (0) дышать нельзя...» - «Трудно, грудь режет немного, да дышим. Мы разводим огонь, и притом в снегу тепло. Мороз ничего, - прибавил он, - мы привыкли, да и хорошо закутаны. А вот гораздо хуже, когда застанет пурга</w:t>
      </w:r>
      <w:r w:rsidRPr="00E05386">
        <w:rPr>
          <w:sz w:val="28"/>
          <w:szCs w:val="28"/>
        </w:rPr>
        <w:t>».</w:t>
      </w:r>
    </w:p>
    <w:p w:rsidR="00A73596" w:rsidRDefault="00D04570" w:rsidP="002D2F6F">
      <w:r w:rsidRPr="00D04570">
        <w:t xml:space="preserve">Христианизация коренного населения в Якутии и в Енисейской губернии была физически тяжелой в северных районах, но менее сложна в отношении чисто проповедническом, поскольку там образованным священникам противостояли шаманы, не обладавшие письменными знаниями. В Бурятии же миссионеры встретились с религией, не только </w:t>
      </w:r>
      <w:proofErr w:type="gramStart"/>
      <w:r w:rsidRPr="00D04570">
        <w:t>привычной</w:t>
      </w:r>
      <w:proofErr w:type="gramEnd"/>
      <w:r w:rsidRPr="00D04570">
        <w:t xml:space="preserve"> местным жителям и учитывавшей особенности их хозяйства и быта, но имевшей обширную литературу и хорошо подготовленных жрецов. Этой религией был буддизм, который русские священники называли обычно ламаизмом. Проникнув в Бурятию в середине XVII в., практически одновременно с появлением там русских казаков, он подчинил себе некоторые </w:t>
      </w:r>
      <w:proofErr w:type="spellStart"/>
      <w:r w:rsidRPr="00D04570">
        <w:t>шаманистские</w:t>
      </w:r>
      <w:proofErr w:type="spellEnd"/>
      <w:r w:rsidRPr="00D04570">
        <w:t xml:space="preserve"> обычаи, стал близким и понятным значительной части жителей, и к XIX в. завоевал сильные позиции.</w:t>
      </w:r>
    </w:p>
    <w:p w:rsidR="00DD636F" w:rsidRDefault="00E05386" w:rsidP="00DD636F">
      <w:r>
        <w:t xml:space="preserve">Генерал-губернатор А.С. </w:t>
      </w:r>
      <w:proofErr w:type="spellStart"/>
      <w:r>
        <w:t>Лавинский</w:t>
      </w:r>
      <w:proofErr w:type="spellEnd"/>
      <w:r>
        <w:t xml:space="preserve"> в 1820-х гг. первым предложил правительству поставить под контроль ламаистскую церковь, безграничное усиление которой угрожало позициям России в регионе. </w:t>
      </w:r>
      <w:proofErr w:type="spellStart"/>
      <w:r>
        <w:t>Лавинский</w:t>
      </w:r>
      <w:proofErr w:type="spellEnd"/>
      <w:r>
        <w:t xml:space="preserve"> писал, что доходы казны в </w:t>
      </w:r>
      <w:r>
        <w:lastRenderedPageBreak/>
        <w:t xml:space="preserve">Забайкалье уменьшаются, поскольку огромное количество лам разоряют бурят, вынуждая их расходовать средства на религиозные обряды, содержание дацанов, платеж податей за лам. Прочные связи лам с Монголией и Тибетом, их участие в пограничной торговле генерал-губернатор считал потенциально опасными для интересов России. </w:t>
      </w:r>
    </w:p>
    <w:p w:rsidR="00DD636F" w:rsidRDefault="00E05386" w:rsidP="00DD636F">
      <w:r w:rsidRPr="00E05386">
        <w:t xml:space="preserve">В 1838г. был издан указ Николая I, по которому агитация против православия, связанная с заграничными ламами, преследование ламами шаманистов подлежали наказанию. Этот указ в Бурятии был отпечатан </w:t>
      </w:r>
      <w:r w:rsidR="00DD636F">
        <w:t xml:space="preserve">на русском и монгольском языках. </w:t>
      </w:r>
    </w:p>
    <w:p w:rsidR="00DD636F" w:rsidRDefault="00DD636F" w:rsidP="00DD636F">
      <w:r w:rsidRPr="00DD636F">
        <w:t xml:space="preserve">Генерал-губернатор Н.Н. Муравьев поддерживал политику правительства и церкви в отношении ограничения буддизма в Сибири, но возражал против слишком откровенного навязывания бурятам христианства. </w:t>
      </w:r>
    </w:p>
    <w:p w:rsidR="00DD636F" w:rsidRDefault="00DD636F" w:rsidP="00DD636F">
      <w:r>
        <w:t xml:space="preserve">В первые десятилетия XIX в., вплоть до 1820-х гг., миссионерской деятельности в </w:t>
      </w:r>
      <w:proofErr w:type="spellStart"/>
      <w:r>
        <w:t>Тункинской</w:t>
      </w:r>
      <w:proofErr w:type="spellEnd"/>
      <w:r>
        <w:t xml:space="preserve"> долине у бурят почти не велась. Затем с 1827 по 1833гг. было окрещено до 140 бурят, после чего до 1841г. новых крещений не было. С этого времени под руководством архиепископа Нила приобщение бурят к христианству пошло значительно активнее. Миссионеры стремились в первую очередь крестить знатных бурят, понимая, что вслед за ними появится желание креститься и у их соплеменников.</w:t>
      </w:r>
    </w:p>
    <w:p w:rsidR="00DD636F" w:rsidRDefault="00DD636F" w:rsidP="00DD636F">
      <w:r>
        <w:t xml:space="preserve">По инициативе архиепископа Нила в 1850г. начала действовать церковь в Ниловой Пустыни, затем по просьбе бурят в 1852г. была построена еще одна церковь в </w:t>
      </w:r>
      <w:proofErr w:type="spellStart"/>
      <w:r>
        <w:t>Гужирском</w:t>
      </w:r>
      <w:proofErr w:type="spellEnd"/>
      <w:r>
        <w:t xml:space="preserve"> селении; ее священником был уроженец </w:t>
      </w:r>
      <w:proofErr w:type="spellStart"/>
      <w:r>
        <w:t>Тунки</w:t>
      </w:r>
      <w:proofErr w:type="spellEnd"/>
      <w:r>
        <w:t xml:space="preserve"> Николай </w:t>
      </w:r>
      <w:proofErr w:type="spellStart"/>
      <w:r>
        <w:t>Доржеев</w:t>
      </w:r>
      <w:proofErr w:type="spellEnd"/>
      <w:r>
        <w:t>, который вел службу на бурятском языке. Благодаря священникам этих церквей удалось крестить еще более тысячи человек.</w:t>
      </w:r>
    </w:p>
    <w:p w:rsidR="00E05386" w:rsidRDefault="00DD636F" w:rsidP="00DD636F">
      <w:r w:rsidRPr="00DD636F">
        <w:t xml:space="preserve">Полным провалом завершилась деятельность английских миссионеров Эдуарда </w:t>
      </w:r>
      <w:proofErr w:type="spellStart"/>
      <w:r w:rsidRPr="00DD636F">
        <w:t>Сталибраса</w:t>
      </w:r>
      <w:proofErr w:type="spellEnd"/>
      <w:r w:rsidRPr="00DD636F">
        <w:t xml:space="preserve"> и Вильяма Свана. В отличие от русских проповедников, они были надежно обеспечены материально и поставили дело на широкую ногу. Обосновавшись на окраине </w:t>
      </w:r>
      <w:proofErr w:type="spellStart"/>
      <w:r w:rsidRPr="00DD636F">
        <w:t>Селенгинска</w:t>
      </w:r>
      <w:proofErr w:type="spellEnd"/>
      <w:r w:rsidRPr="00DD636F">
        <w:t xml:space="preserve"> в 1818г., они устроили типографию, училище, библиотеку, больницу, переводили на монгольский язык библейские тексты, печатали религиозные брошюры, надеясь обратить местных жителей в англиканский вариант веры. Однако приверженц</w:t>
      </w:r>
      <w:r>
        <w:t>ев среди сибиряков они не нашли</w:t>
      </w:r>
      <w:r w:rsidRPr="00DD636F">
        <w:t xml:space="preserve">. </w:t>
      </w:r>
    </w:p>
    <w:p w:rsidR="00D04570" w:rsidRPr="00D04570" w:rsidRDefault="00D04570" w:rsidP="00D04570">
      <w:r w:rsidRPr="00D04570">
        <w:lastRenderedPageBreak/>
        <w:t xml:space="preserve">Духовная администрация Восточной Сибири понимала, что подготовка миссионеров, владеющих местными языками и публикация основной богословской литературы на этих языках очень важны для распространения и утверждения здесь православия. Поэтому в первые шесть десятилетий XIX в. предпринимались серьезные попытки перевода религиозных текстов на языки коренных народов, прежде всего — наиболее многочисленных, - бурят и якутов. </w:t>
      </w:r>
    </w:p>
    <w:p w:rsidR="00DD636F" w:rsidRDefault="00D04570" w:rsidP="00D04570">
      <w:pPr>
        <w:rPr>
          <w:rFonts w:eastAsia="Times New Roman"/>
          <w:sz w:val="24"/>
          <w:szCs w:val="24"/>
          <w:lang w:eastAsia="ru-RU"/>
        </w:rPr>
      </w:pPr>
      <w:r>
        <w:t xml:space="preserve">В 1812г. в России было организовано Библейское общество по образцу </w:t>
      </w:r>
      <w:proofErr w:type="gramStart"/>
      <w:r>
        <w:t>возникшего</w:t>
      </w:r>
      <w:proofErr w:type="gramEnd"/>
      <w:r>
        <w:t xml:space="preserve"> в 1804г. Библейского общества в Англии. Задача его заключалась в издании — без каких-либо комментариев — текстов Ветхого и Нового заветов на разных языках. В 1819г. основывается отделение общества в Иркутске, во главе которого стали генерал-губернатор М.М. Сперанский и епископ Михаил Бурдуков. Вскоре возникли сотоварищества, подчинявшиеся Иркутскому отделу, в Кяхте, </w:t>
      </w:r>
      <w:proofErr w:type="spellStart"/>
      <w:r>
        <w:t>Верхнеудинске</w:t>
      </w:r>
      <w:proofErr w:type="spellEnd"/>
      <w:r>
        <w:t>, Якутске. Благодаря деятельности Библейского общества в Восточной Сибири были распространены тысячи экземпляров религиозных текстов на многих языках.</w:t>
      </w:r>
      <w:r w:rsidRPr="00D04570">
        <w:rPr>
          <w:rFonts w:eastAsia="Times New Roman"/>
          <w:sz w:val="24"/>
          <w:szCs w:val="24"/>
          <w:lang w:eastAsia="ru-RU"/>
        </w:rPr>
        <w:t xml:space="preserve"> </w:t>
      </w:r>
    </w:p>
    <w:p w:rsidR="00D04570" w:rsidRDefault="00D04570" w:rsidP="00D04570">
      <w:r w:rsidRPr="00D04570">
        <w:t xml:space="preserve">Несмотря на многочисленность текстов, изданных для бурятского населения, почти все они не применялись в миссионерской деятельности, поскольку были составлены на литературном монгольском языке, который плохо понимало местное население. </w:t>
      </w:r>
    </w:p>
    <w:p w:rsidR="00D04570" w:rsidRDefault="00D04570" w:rsidP="00D04570">
      <w:r>
        <w:t xml:space="preserve">В 1850-х гг. Иннокентий Вениаминов, </w:t>
      </w:r>
      <w:proofErr w:type="gramStart"/>
      <w:r>
        <w:t>находясь как епископ в Якутске</w:t>
      </w:r>
      <w:proofErr w:type="gramEnd"/>
      <w:r>
        <w:t xml:space="preserve">, создал группу миссионеров, переводивших на якутский язык богослужебные тексты. Эта работа была завершена в 1858г., и более десяти книг на якутском языке издаются в московской </w:t>
      </w:r>
      <w:proofErr w:type="spellStart"/>
      <w:r>
        <w:t>синоидальной</w:t>
      </w:r>
      <w:proofErr w:type="spellEnd"/>
      <w:r>
        <w:t xml:space="preserve"> типографии. Публикация первых книг на якутском языке была важна и для создания якутской письменности. Эти переводы внимательно редактировались членами комитета, и в результате получились более удачными, чем тексты для бурят.</w:t>
      </w:r>
      <w:r w:rsidR="00DD636F" w:rsidRPr="00DD636F">
        <w:t xml:space="preserve"> </w:t>
      </w:r>
      <w:r w:rsidR="00DD636F">
        <w:t>Вот как оценил эту работу писатель И.А. Гончаров, присутствовавший в конце 1854г. на одном из заседаний этой группы: «</w:t>
      </w:r>
      <w:r w:rsidR="00DD636F" w:rsidRPr="00DD636F">
        <w:rPr>
          <w:i/>
        </w:rPr>
        <w:t xml:space="preserve">При этом письме я приложу для вашего любопытства образец этих трудов: молитву господню на якутском, тунгусском и </w:t>
      </w:r>
      <w:proofErr w:type="spellStart"/>
      <w:r w:rsidR="00DD636F" w:rsidRPr="00DD636F">
        <w:rPr>
          <w:i/>
        </w:rPr>
        <w:t>колошенском</w:t>
      </w:r>
      <w:proofErr w:type="spellEnd"/>
      <w:r w:rsidR="00DD636F" w:rsidRPr="00DD636F">
        <w:rPr>
          <w:i/>
        </w:rPr>
        <w:t xml:space="preserve"> языках, которая сообщена мне здесь. Что значит трудности английского выговора в сравнении с этими звуками, в </w:t>
      </w:r>
      <w:r w:rsidR="00DD636F" w:rsidRPr="00DD636F">
        <w:rPr>
          <w:i/>
        </w:rPr>
        <w:lastRenderedPageBreak/>
        <w:t>произношении которых участвуют не только горло, язык, зубы и щеки, но и брови, и складки лба, и даже, кажется, волосы. А какая грамматика! То падеж впереди имени, то притяжательное местоимение слито с именем и т.п. И все это преодолено!</w:t>
      </w:r>
      <w:r w:rsidR="00DD636F">
        <w:t xml:space="preserve">» </w:t>
      </w:r>
    </w:p>
    <w:p w:rsidR="00D04570" w:rsidRDefault="00D04570" w:rsidP="00D04570">
      <w:r w:rsidRPr="00D04570">
        <w:t>Соотношение представителей различных конфессий Восточной Сиби</w:t>
      </w:r>
      <w:r>
        <w:t>ри представляется таким образом</w:t>
      </w:r>
      <w:r w:rsidRPr="00D04570">
        <w:t xml:space="preserve">. В регионе проживало в 1851г. 1114924 человека, в том числе 665360 русских и других европейцев, и 449564 коренных жителя. Доля православных стала подавляющей (80,4%); </w:t>
      </w:r>
      <w:proofErr w:type="spellStart"/>
      <w:r w:rsidRPr="00D04570">
        <w:t>ламаиты</w:t>
      </w:r>
      <w:proofErr w:type="spellEnd"/>
      <w:r w:rsidRPr="00D04570">
        <w:t xml:space="preserve"> и язычники составляли вместе 16,6%, причем, по сведениям за 1835г., </w:t>
      </w:r>
      <w:proofErr w:type="spellStart"/>
      <w:r w:rsidRPr="00D04570">
        <w:t>ламаитов</w:t>
      </w:r>
      <w:proofErr w:type="spellEnd"/>
      <w:r w:rsidRPr="00D04570">
        <w:t xml:space="preserve"> было больше, чем язычников. </w:t>
      </w:r>
    </w:p>
    <w:p w:rsidR="00D04570" w:rsidRDefault="00D04570" w:rsidP="00D04570">
      <w:r>
        <w:t xml:space="preserve">В первой половине XIX в. в Восточную Сибирь прибыли также католики (в 1826г. в Иркутске открылся костел); вместе с протестантами, попавшими сюда в XVIII в., их было 1,96% от числа жителей. Стали селиться в регионе мусульмане (3,5 тыс., т.е. 0,32%), у которых было уже 3 мечети в Прибайкалье и одна — в Забайкалье. Вместе с расселявшимися в Восточной Сибири евреями проникает сюда иудаизм. В 1851г. </w:t>
      </w:r>
      <w:proofErr w:type="spellStart"/>
      <w:r>
        <w:t>иудаистов</w:t>
      </w:r>
      <w:proofErr w:type="spellEnd"/>
      <w:r>
        <w:t xml:space="preserve"> было уже 1551 человек, т.е. всего 0,13%. «Раскольников» насчитывалось 18380, т.е. 1,65%, из которых 17600 было в Забайкалье, а 720 — в Енисейской губернии.</w:t>
      </w:r>
    </w:p>
    <w:p w:rsidR="00D41377" w:rsidRPr="00D04570" w:rsidRDefault="00D41377" w:rsidP="00D04570"/>
    <w:p w:rsidR="007C2FC1" w:rsidRPr="00D41377" w:rsidRDefault="00D41377" w:rsidP="00D41377">
      <w:pPr>
        <w:ind w:firstLine="0"/>
        <w:jc w:val="center"/>
        <w:rPr>
          <w:b/>
          <w:bCs/>
          <w:sz w:val="32"/>
          <w:szCs w:val="32"/>
        </w:rPr>
      </w:pPr>
      <w:r>
        <w:rPr>
          <w:b/>
          <w:bCs/>
          <w:sz w:val="32"/>
          <w:szCs w:val="32"/>
        </w:rPr>
        <w:t xml:space="preserve">3.6. </w:t>
      </w:r>
      <w:r w:rsidR="00DD636F" w:rsidRPr="00D41377">
        <w:rPr>
          <w:b/>
          <w:bCs/>
          <w:sz w:val="32"/>
          <w:szCs w:val="32"/>
        </w:rPr>
        <w:t>Старообрядцы</w:t>
      </w:r>
    </w:p>
    <w:p w:rsidR="007C2FC1" w:rsidRDefault="007C2FC1" w:rsidP="00DD636F">
      <w:pPr>
        <w:ind w:firstLine="0"/>
        <w:rPr>
          <w:bCs/>
        </w:rPr>
      </w:pPr>
      <w:r w:rsidRPr="007C2FC1">
        <w:rPr>
          <w:bCs/>
        </w:rPr>
        <w:t>До 1730-х гг. старообрядчество в Восточной Сибири распространялось через ссылку или странничество. Случаи появления старообрядцев носили единичный характер и не стали массовым движением. Духовные власти довольно быстро определяли и ограничивали очаги старой веры.</w:t>
      </w:r>
    </w:p>
    <w:p w:rsidR="00C32F69" w:rsidRPr="00C32F69" w:rsidRDefault="00C32F69" w:rsidP="00C32F69">
      <w:pPr>
        <w:ind w:firstLine="0"/>
      </w:pPr>
      <w:r w:rsidRPr="00C32F69">
        <w:t xml:space="preserve"> Активное водворение старообрядцев происходило в 1765-1768гг. В эти годы только в Забайкалье прибыло 14 партий. Их раз</w:t>
      </w:r>
      <w:r w:rsidR="003F1651">
        <w:t>местили в 12 населенных пунктах</w:t>
      </w:r>
      <w:r w:rsidRPr="00C32F69">
        <w:t xml:space="preserve">. </w:t>
      </w:r>
    </w:p>
    <w:p w:rsidR="00C32F69" w:rsidRDefault="00C32F69" w:rsidP="00C32F69">
      <w:pPr>
        <w:ind w:firstLine="0"/>
      </w:pPr>
      <w:r w:rsidRPr="00C32F69">
        <w:t>Поскольку в Забайкалье они были поселены большими семейными общинами, то довольно скоро им удалось образовать свою этнографическую группу. За ними закрепилось название "</w:t>
      </w:r>
      <w:proofErr w:type="spellStart"/>
      <w:r w:rsidRPr="00C32F69">
        <w:t>семейские</w:t>
      </w:r>
      <w:proofErr w:type="spellEnd"/>
      <w:r w:rsidRPr="00C32F69">
        <w:t>".</w:t>
      </w:r>
    </w:p>
    <w:p w:rsidR="00C32F69" w:rsidRPr="007C2FC1" w:rsidRDefault="00C32F69" w:rsidP="00C32F69">
      <w:pPr>
        <w:ind w:firstLine="0"/>
        <w:rPr>
          <w:b/>
          <w:bCs/>
        </w:rPr>
      </w:pPr>
      <w:r>
        <w:t>Основной задачей старообрядцев стало обосноваться на вновь поселенных землях и приспособить их для земледелия.</w:t>
      </w:r>
    </w:p>
    <w:p w:rsidR="007C2FC1" w:rsidRPr="007C2FC1" w:rsidRDefault="007C2FC1" w:rsidP="007C2FC1">
      <w:r w:rsidRPr="007C2FC1">
        <w:lastRenderedPageBreak/>
        <w:t xml:space="preserve">Практически все очевидцы отмечали большие хозяйственные успехи </w:t>
      </w:r>
      <w:proofErr w:type="spellStart"/>
      <w:r w:rsidRPr="007C2FC1">
        <w:t>семейских</w:t>
      </w:r>
      <w:proofErr w:type="spellEnd"/>
      <w:r w:rsidRPr="007C2FC1">
        <w:t xml:space="preserve">. По словам бывшего </w:t>
      </w:r>
      <w:proofErr w:type="spellStart"/>
      <w:r w:rsidRPr="007C2FC1">
        <w:t>верхнеудинского</w:t>
      </w:r>
      <w:proofErr w:type="spellEnd"/>
      <w:r w:rsidRPr="007C2FC1">
        <w:t xml:space="preserve"> исправника М. </w:t>
      </w:r>
      <w:proofErr w:type="spellStart"/>
      <w:r w:rsidRPr="007C2FC1">
        <w:t>Геденшторма</w:t>
      </w:r>
      <w:proofErr w:type="spellEnd"/>
      <w:r w:rsidRPr="007C2FC1">
        <w:t xml:space="preserve">, майор, которому было поручено выделить земли для </w:t>
      </w:r>
      <w:proofErr w:type="spellStart"/>
      <w:r w:rsidRPr="007C2FC1">
        <w:t>семейских</w:t>
      </w:r>
      <w:proofErr w:type="spellEnd"/>
      <w:r w:rsidRPr="007C2FC1">
        <w:t>, «...</w:t>
      </w:r>
      <w:r w:rsidRPr="007C2FC1">
        <w:rPr>
          <w:i/>
        </w:rPr>
        <w:t>по ревности своей к православию ненавидя их, отвел им леса и горы, предполагая тем усугубить их несчастие. Но благое провидение неправедное усердие его обратило в пользу старообрядцев: с несказанным трудом расчистили они густые леса и приобретенные пашни вознаградили их с лихвой. Ныне они зажиточнейшие крестьяне по губернии</w:t>
      </w:r>
      <w:r w:rsidRPr="007C2FC1">
        <w:t>...»</w:t>
      </w:r>
      <w:r>
        <w:t>.</w:t>
      </w:r>
      <w:r w:rsidRPr="007C2FC1">
        <w:t xml:space="preserve"> </w:t>
      </w:r>
    </w:p>
    <w:p w:rsidR="007C2FC1" w:rsidRPr="007C2FC1" w:rsidRDefault="007C2FC1" w:rsidP="007C2FC1">
      <w:proofErr w:type="spellStart"/>
      <w:r w:rsidRPr="007C2FC1">
        <w:t>Семейских</w:t>
      </w:r>
      <w:proofErr w:type="spellEnd"/>
      <w:r w:rsidRPr="007C2FC1">
        <w:t xml:space="preserve"> отличало большое трудолюбие. Декабрист А.Е. Розен, побывавший в 1830г. </w:t>
      </w:r>
      <w:proofErr w:type="gramStart"/>
      <w:r w:rsidRPr="007C2FC1">
        <w:t>в</w:t>
      </w:r>
      <w:proofErr w:type="gramEnd"/>
      <w:r w:rsidRPr="007C2FC1">
        <w:t xml:space="preserve"> </w:t>
      </w:r>
      <w:proofErr w:type="gramStart"/>
      <w:r w:rsidRPr="007C2FC1">
        <w:t>с</w:t>
      </w:r>
      <w:proofErr w:type="gramEnd"/>
      <w:r w:rsidRPr="007C2FC1">
        <w:t>. Тарбагатае, был удивлен зажиточностью староверов: «</w:t>
      </w:r>
      <w:r w:rsidRPr="007C2FC1">
        <w:rPr>
          <w:i/>
        </w:rPr>
        <w:t xml:space="preserve">Поля и обработка полей представляют совершенство, между тем как в недальнем от них расстоянии селения и пашни старожилов показывают крайнюю бедность и разорение. «Отчего соседи ваши так бедны?» - спросил я хозяина моего. — </w:t>
      </w:r>
      <w:proofErr w:type="gramStart"/>
      <w:r w:rsidRPr="007C2FC1">
        <w:rPr>
          <w:i/>
        </w:rPr>
        <w:t>«Как им не быть бедными, - ответил он, - когда в рабочую пору петух пропоет с зарею, то мы уже на поле и пашем в прохладе, а сторожил только что просыпается да принимается варить для себя кирпичный чай; пока он дотащится до поля, солнце уже высоко; мы оканчиваем первую упряжку и отдыхаем, а он в жар мучит себя и скотину свою;</w:t>
      </w:r>
      <w:proofErr w:type="gramEnd"/>
      <w:r w:rsidRPr="007C2FC1">
        <w:rPr>
          <w:i/>
        </w:rPr>
        <w:t xml:space="preserve"> ни у него, ни у коня нет сил, так и запашка жалкая. Сверх того, старожилы пьянствуют, не берегут копейки, от того и не собирают капиталов</w:t>
      </w:r>
      <w:r>
        <w:t>»</w:t>
      </w:r>
      <w:r w:rsidRPr="007C2FC1">
        <w:t xml:space="preserve">. </w:t>
      </w:r>
    </w:p>
    <w:p w:rsidR="007C2FC1" w:rsidRDefault="007C2FC1" w:rsidP="007C2FC1">
      <w:proofErr w:type="spellStart"/>
      <w:r w:rsidRPr="007C2FC1">
        <w:t>Семейским</w:t>
      </w:r>
      <w:proofErr w:type="spellEnd"/>
      <w:r w:rsidRPr="007C2FC1">
        <w:t xml:space="preserve"> запрещалось бражничать, курить табак. Они не признавали врачей, лечились только народными средствами. Поэтому у них была высокая младенческая смертность. Зато </w:t>
      </w:r>
      <w:proofErr w:type="gramStart"/>
      <w:r w:rsidRPr="007C2FC1">
        <w:t>оставшиеся</w:t>
      </w:r>
      <w:proofErr w:type="gramEnd"/>
      <w:r w:rsidRPr="007C2FC1">
        <w:t xml:space="preserve"> в живых благодаря «естественному отбору» отличались крепким здоровьем. Староверы не смешивались с коренным населением. Отсутствие вредных привычек также продлевало жизнь. В результате </w:t>
      </w:r>
      <w:proofErr w:type="spellStart"/>
      <w:r w:rsidRPr="007C2FC1">
        <w:t>семейских</w:t>
      </w:r>
      <w:proofErr w:type="spellEnd"/>
      <w:r w:rsidRPr="007C2FC1">
        <w:t xml:space="preserve"> женщины рожали от 10 до 24 детей, естественный прирост населения в несколько раз превышал соответствующий по</w:t>
      </w:r>
      <w:r>
        <w:t>казатель остальных забайкальцев</w:t>
      </w:r>
      <w:r w:rsidRPr="007C2FC1">
        <w:t>.</w:t>
      </w:r>
    </w:p>
    <w:p w:rsidR="00C32F69" w:rsidRPr="00C32F69" w:rsidRDefault="00C32F69" w:rsidP="00C32F69">
      <w:pPr>
        <w:rPr>
          <w:i/>
        </w:rPr>
      </w:pPr>
      <w:r w:rsidRPr="00C32F69">
        <w:t xml:space="preserve">В религиозном общении сибирские староверы были чрезвычайно разобщены. Два основных течения старообрядчества — </w:t>
      </w:r>
      <w:proofErr w:type="gramStart"/>
      <w:r w:rsidRPr="00C32F69">
        <w:t>поповское</w:t>
      </w:r>
      <w:proofErr w:type="gramEnd"/>
      <w:r w:rsidRPr="00C32F69">
        <w:t xml:space="preserve"> и </w:t>
      </w:r>
      <w:proofErr w:type="spellStart"/>
      <w:r w:rsidRPr="00C32F69">
        <w:t>беспоповское</w:t>
      </w:r>
      <w:proofErr w:type="spellEnd"/>
      <w:r w:rsidRPr="00C32F69">
        <w:t xml:space="preserve"> разделялось на толки, которые в свою очередь подразделялись на многочисленные согласия. Существовавшее положение довольно удачно охарактеризовал </w:t>
      </w:r>
      <w:proofErr w:type="spellStart"/>
      <w:r w:rsidRPr="00C32F69">
        <w:t>Н.Ушаров</w:t>
      </w:r>
      <w:proofErr w:type="spellEnd"/>
      <w:r w:rsidRPr="00C32F69">
        <w:t xml:space="preserve">, </w:t>
      </w:r>
      <w:proofErr w:type="gramStart"/>
      <w:r w:rsidRPr="00C32F69">
        <w:t>который</w:t>
      </w:r>
      <w:proofErr w:type="gramEnd"/>
      <w:r w:rsidRPr="00C32F69">
        <w:t xml:space="preserve"> посетил Забайкалье и отметил: </w:t>
      </w:r>
      <w:r w:rsidRPr="00C32F69">
        <w:rPr>
          <w:i/>
        </w:rPr>
        <w:t>"Что не баба, то вера; что не мужик, то толк".</w:t>
      </w:r>
    </w:p>
    <w:p w:rsidR="00C32F69" w:rsidRDefault="00C32F69" w:rsidP="007C2FC1">
      <w:r>
        <w:lastRenderedPageBreak/>
        <w:t xml:space="preserve">Отношения с официальной церковью у старообрядцев Забайкалья не складывались. Они повсеместно отказывались от исповеди и причастия. В 1775г. Иркутская консистория была вынуждена обратиться в Провинциальную канцелярию с требованием повлиять на </w:t>
      </w:r>
      <w:proofErr w:type="spellStart"/>
      <w:r>
        <w:t>семейских</w:t>
      </w:r>
      <w:proofErr w:type="spellEnd"/>
      <w:r>
        <w:t>. Однако добиться положительных перемен не удалось. Несколько осложнило положение решение Синода 1808г. "убедить крестьян ходить на славословия в церковь". Однако данные исповедальных росписей показывают, что забайкальским священникам убедить старообрядцев не удалось.</w:t>
      </w:r>
    </w:p>
    <w:p w:rsidR="00DB4D93" w:rsidRDefault="007C2FC1" w:rsidP="00D60C04">
      <w:r w:rsidRPr="007C2FC1">
        <w:t xml:space="preserve">Миссионерская деятельность в среде староверов успеха почти не имела, хотя миссионеры прибегали к помощи войск и полиции. Лишь монаху </w:t>
      </w:r>
      <w:proofErr w:type="spellStart"/>
      <w:r w:rsidRPr="007C2FC1">
        <w:t>Варлааму</w:t>
      </w:r>
      <w:proofErr w:type="spellEnd"/>
      <w:r w:rsidRPr="007C2FC1">
        <w:t xml:space="preserve">, основателю </w:t>
      </w:r>
      <w:proofErr w:type="spellStart"/>
      <w:r w:rsidRPr="007C2FC1">
        <w:t>Чикойского</w:t>
      </w:r>
      <w:proofErr w:type="spellEnd"/>
      <w:r w:rsidRPr="007C2FC1">
        <w:t xml:space="preserve"> </w:t>
      </w:r>
      <w:proofErr w:type="spellStart"/>
      <w:r w:rsidRPr="007C2FC1">
        <w:t>Иоанно</w:t>
      </w:r>
      <w:proofErr w:type="spellEnd"/>
      <w:r w:rsidRPr="007C2FC1">
        <w:t xml:space="preserve">-Предтеченского монастыря, удалось добиться заметных успехов без применения насилия. По подсчетам Н.Н. Стахеевой, в единоверие перешло лишь около 2000 забайкальских староверов, т.е. чуть больше 10% от их числа. Но известны случаи и «совращения в раскол». </w:t>
      </w:r>
    </w:p>
    <w:p w:rsidR="00D60C04" w:rsidRPr="007C2FC1" w:rsidRDefault="00D60C04" w:rsidP="00D60C04"/>
    <w:p w:rsidR="00D60C04" w:rsidRDefault="002F4645" w:rsidP="00D60C04">
      <w:pPr>
        <w:pStyle w:val="2"/>
        <w:jc w:val="center"/>
      </w:pPr>
      <w:r w:rsidRPr="00D60C04">
        <w:t xml:space="preserve">Глава </w:t>
      </w:r>
      <w:r w:rsidRPr="00D60C04">
        <w:rPr>
          <w:lang w:val="en-US"/>
        </w:rPr>
        <w:t>IV</w:t>
      </w:r>
    </w:p>
    <w:p w:rsidR="002F4645" w:rsidRPr="00D60C04" w:rsidRDefault="00702CF0" w:rsidP="00D60C04">
      <w:pPr>
        <w:pStyle w:val="2"/>
        <w:jc w:val="center"/>
      </w:pPr>
      <w:r w:rsidRPr="002F4645">
        <w:rPr>
          <w:sz w:val="32"/>
          <w:szCs w:val="32"/>
        </w:rPr>
        <w:t>ПРАВОСЛАВНАЯ ЦЕРКОВЬ ВОСТОЧНОЙ СИБИРИ</w:t>
      </w:r>
      <w:r w:rsidRPr="002F4645">
        <w:rPr>
          <w:sz w:val="32"/>
          <w:szCs w:val="32"/>
        </w:rPr>
        <w:br/>
        <w:t>В 1861-1917 ГОДАХ</w:t>
      </w:r>
    </w:p>
    <w:p w:rsidR="00D04570" w:rsidRPr="002F4645" w:rsidRDefault="002F4645" w:rsidP="002F4645">
      <w:pPr>
        <w:ind w:firstLine="0"/>
        <w:jc w:val="center"/>
        <w:rPr>
          <w:b/>
        </w:rPr>
      </w:pPr>
      <w:r>
        <w:rPr>
          <w:b/>
        </w:rPr>
        <w:t xml:space="preserve">4.1. </w:t>
      </w:r>
      <w:r w:rsidR="00702CF0" w:rsidRPr="00702CF0">
        <w:rPr>
          <w:b/>
        </w:rPr>
        <w:t xml:space="preserve">Основные черты истории православной церкви </w:t>
      </w:r>
      <w:r>
        <w:rPr>
          <w:b/>
        </w:rPr>
        <w:t>России и региона</w:t>
      </w:r>
    </w:p>
    <w:p w:rsidR="00BD3E9A" w:rsidRDefault="00A1685B" w:rsidP="002D2F6F">
      <w:r w:rsidRPr="00A1685B">
        <w:t xml:space="preserve">Реформы 60-70-х гг. XIX в. затронули и положение духовенства, причем именно правительство было инициатором этих изменений, диктовавшихся буржуазными преобразованиями, а высшее церковные иерархи этих реформ не желали. В 1864г. публикуется устав «О правилах учреждения православных братств», которым предлагалось организовать духовные объединения для активизации проповеднической и миссионерской деятельности. В том же году выходит «Положение о приходских попечительствах при православных церквях». Попечительства должны были заботиться о содержании приходских церквей, сборе средств на ремонт и строительство храмов, учреждении приютов и других благотворительных заведений, помощи бедным прихожанам, материальной поддержке причтов. Основным способом </w:t>
      </w:r>
      <w:r w:rsidRPr="00A1685B">
        <w:lastRenderedPageBreak/>
        <w:t>получения средств</w:t>
      </w:r>
      <w:r w:rsidR="002F4645">
        <w:t>,</w:t>
      </w:r>
      <w:r w:rsidRPr="00A1685B">
        <w:t xml:space="preserve"> признавались добровольные пожертвования, но допускался и</w:t>
      </w:r>
      <w:r>
        <w:t xml:space="preserve"> обязательный сбор с прихожан.</w:t>
      </w:r>
    </w:p>
    <w:p w:rsidR="00A1685B" w:rsidRDefault="00A1685B" w:rsidP="002D2F6F">
      <w:r>
        <w:t xml:space="preserve">Указ 22 февраля 1867г. ликвидировал обычай передачи приходских церковных должностей по наследству. </w:t>
      </w:r>
      <w:r w:rsidRPr="00A1685B">
        <w:t xml:space="preserve">В 1869г. было принято решение сократить численность приходов, приписав малолюдные приходы </w:t>
      </w:r>
      <w:proofErr w:type="gramStart"/>
      <w:r w:rsidRPr="00A1685B">
        <w:t>к</w:t>
      </w:r>
      <w:proofErr w:type="gramEnd"/>
      <w:r w:rsidRPr="00A1685B">
        <w:t xml:space="preserve"> более крупным.</w:t>
      </w:r>
      <w:r>
        <w:t xml:space="preserve"> Епископам предоставляли право разрешать строительство церквей и пострижение в монахи.</w:t>
      </w:r>
    </w:p>
    <w:p w:rsidR="0062253A" w:rsidRDefault="0062253A" w:rsidP="0062253A">
      <w:r>
        <w:t xml:space="preserve">Детям духовенства в 1860-х гг. позволили поступать в светские учебные заведения, на гражданскую и военную службу. В свою очередь, в духовных семинариях разрешили учиться выходцам из любых сословий. </w:t>
      </w:r>
    </w:p>
    <w:p w:rsidR="008E2155" w:rsidRDefault="008E2155" w:rsidP="008E2155">
      <w:r w:rsidRPr="008E2155">
        <w:t>Первые же годы ХХ в. поставили русское духовенство перед необходимостью четко определить свою позицию в условиях массового народного движения. Поражение в Русско-японской войне обострило хозяйственный и финансовый кризис в стране, усилило забастовочное движение рабочих, недовольство своим положением значительной части крестьянства. Началась революция 1905-1907гг.</w:t>
      </w:r>
    </w:p>
    <w:p w:rsidR="009552FB" w:rsidRDefault="008E2155" w:rsidP="009552FB">
      <w:r w:rsidRPr="008E2155">
        <w:t xml:space="preserve">Основная масса рабочих и крестьян и в эти бурные годы не отказывалась от православия и не выдвигала принципиальных возражений против религии. Однако были случаи, когда крестьяне отрицательно относились к причтам. В некоторых селах священники часто менялись из-за негативных настроений прихожан. </w:t>
      </w:r>
      <w:r w:rsidR="009552FB">
        <w:t>В целом духовенство Восточной Сибири, как и духовенство Европейской России, выступало против революционных действий, но от призывов к подавлению народных движений силой отказывалось. Однако отдельные представители клира выступали с осуждением репрессий и даже выдвигали революционные лозунги.</w:t>
      </w:r>
    </w:p>
    <w:p w:rsidR="009552FB" w:rsidRDefault="00D0759A" w:rsidP="009552FB">
      <w:r>
        <w:t>17 апреля 1905г. царь издал указ о веротерпимости. В нем, в частности, говорилось: «1) Признать, что отпадение от Православной веры в другое христианское исповедание или вероучение не подлежит преследованию...;</w:t>
      </w:r>
      <w:proofErr w:type="gramStart"/>
      <w:r>
        <w:t xml:space="preserve"> .</w:t>
      </w:r>
      <w:proofErr w:type="gramEnd"/>
      <w:r>
        <w:t xml:space="preserve"> Указом поспешили воспользоваться лица, ставшие православными не по своей воле. В течение двух лет после указа более 170 тыс. человек перешли из православия в католичество, 36 тыс. татар и башкир вернулись в ислам, около 10 тыс. человек перешло в протестантство. Случаи выхода из православия были и в Восточной Сибири.</w:t>
      </w:r>
    </w:p>
    <w:p w:rsidR="005E559F" w:rsidRDefault="005E559F" w:rsidP="009552FB">
      <w:r w:rsidRPr="005E559F">
        <w:lastRenderedPageBreak/>
        <w:t>После событий 9 января 1905г. в церкви началось обновленческое движение. Его сторонники — в основном либерально настроенные богословы и молодые священники Петербурга и Москвы — считали необходимым модернизировать русское православие, активизировать проповедническую деятельность, обновить аргументацию христианской догматики, чтобы сделать ее менее уязвимой для научной критики. Предлагалось также сократить продолжительность церковной службы и перевести ее с церковно-славянского языка, малопонятного для прихожан, на современный русский, чаще практиковать общее пение в храме. Часть архиереев предлагали восстановить патриаршество.</w:t>
      </w:r>
    </w:p>
    <w:p w:rsidR="00D0759A" w:rsidRDefault="0099361A" w:rsidP="009552FB">
      <w:r>
        <w:t xml:space="preserve">Председатель Совета Министров С.Ю. Витте выдвинул программу реформ в церкви. Он заявлял, что Синод действует в бюрократически-полицейском духе, что православная церковь теряет свой авторитет. Витте считал, что следует созвать церковный собор с обязательным участием в нем мирян, восстановить патриаршество, дать определенные права приходам. Идеи Витте одобрил петербургский митрополит Антоний </w:t>
      </w:r>
      <w:proofErr w:type="spellStart"/>
      <w:r>
        <w:t>Вадковский</w:t>
      </w:r>
      <w:proofErr w:type="spellEnd"/>
      <w:r>
        <w:t>. 32 петербургских священника составили письмо «О необходимости перемен в русском церковном управлении». Синод оценил эти проекты как неуместные.</w:t>
      </w:r>
      <w:r w:rsidR="005E559F">
        <w:t xml:space="preserve"> </w:t>
      </w:r>
      <w:r w:rsidR="005E559F" w:rsidRPr="005E559F">
        <w:t>Император сначала предложил созвать церковный собор, но вскоре взявшая после смещения Витте в свои руки откровенная реакция похоронила идею проведения собора.</w:t>
      </w:r>
    </w:p>
    <w:p w:rsidR="008E2155" w:rsidRDefault="005E559F" w:rsidP="005E559F">
      <w:r>
        <w:t>В восточносибирском регионе движение обновленцев имело некоторые отзвуки. Хотя основная масса духовенства оставалась инертной, решения съездов, требовавшие реформ в церкви, были иногда довольно радикальными. Так, н</w:t>
      </w:r>
      <w:r w:rsidR="00DC23B4">
        <w:t>а съезде духовенства  Забайкальской епархии, проходившем в октябре 1905г. прозвучали следующие смелые предложения: «Церковь свободна будет тогда, когда... перестанет быть в государстве как одно из министерств... Союз церкви с государством, по которому она оказалась на службе у государства под главенством светских чиновников, должен быть порван навсегда». Съезд высказался также за восстановление патриаршества, избрание патриарха и членов Синода Поместным собором.  Следующий с</w:t>
      </w:r>
      <w:r w:rsidR="00DC23B4" w:rsidRPr="00DC23B4">
        <w:t xml:space="preserve">ъезд духовенства Забайкальской епархии, состоявшийся в сентябре 1906г., </w:t>
      </w:r>
      <w:r w:rsidR="00DC23B4">
        <w:t>продолжил тактику  внесения предложений по изменению церковной жизни</w:t>
      </w:r>
      <w:r w:rsidR="00DC23B4" w:rsidRPr="00DC23B4">
        <w:t xml:space="preserve">: о создании самостоятельного </w:t>
      </w:r>
      <w:r w:rsidR="00DC23B4" w:rsidRPr="00DC23B4">
        <w:lastRenderedPageBreak/>
        <w:t>епархиального суда, освобождения духовенства от «несения по</w:t>
      </w:r>
      <w:r w:rsidR="00DC23B4">
        <w:t xml:space="preserve">лицейско-сыскных обязанностей» </w:t>
      </w:r>
      <w:r w:rsidR="00DC23B4" w:rsidRPr="00DC23B4">
        <w:t>и т.д.</w:t>
      </w:r>
      <w:r w:rsidR="00DC23B4">
        <w:t xml:space="preserve"> Аналогичные мысли высказывались и на съездах духовенства Иркутской и Енисейской епархий.</w:t>
      </w:r>
    </w:p>
    <w:p w:rsidR="005E559F" w:rsidRDefault="005E559F" w:rsidP="005E559F">
      <w:r w:rsidRPr="005E559F">
        <w:t xml:space="preserve">После событий Первой русской революции духовенство Восточной Сибири продолжало вести пропаганду против идей революции и социализма, всячески подчеркивая значение императорской фамилии. Вместе с тем, духовенство стало </w:t>
      </w:r>
      <w:proofErr w:type="gramStart"/>
      <w:r w:rsidRPr="005E559F">
        <w:t>стремиться активнее участвовать</w:t>
      </w:r>
      <w:proofErr w:type="gramEnd"/>
      <w:r w:rsidRPr="005E559F">
        <w:t xml:space="preserve"> в общественной жизни приходов, вступая во всевозможные учебные, кооперативные, благотворительные комитеты.</w:t>
      </w:r>
    </w:p>
    <w:p w:rsidR="004649AF" w:rsidRDefault="004649AF" w:rsidP="008338AB">
      <w:r>
        <w:t>В</w:t>
      </w:r>
      <w:r w:rsidRPr="004649AF">
        <w:t xml:space="preserve"> России, стали пышно праздновать юбилеи, </w:t>
      </w:r>
      <w:r>
        <w:t>было торжественно отмечено несколько юбилейных дат, например:</w:t>
      </w:r>
    </w:p>
    <w:p w:rsidR="004649AF" w:rsidRDefault="004649AF" w:rsidP="008338AB">
      <w:r>
        <w:t>-</w:t>
      </w:r>
      <w:r w:rsidRPr="004649AF">
        <w:t xml:space="preserve"> 500-летие иконы Тихвинской богоматери (1883 г.)</w:t>
      </w:r>
      <w:r>
        <w:t>;</w:t>
      </w:r>
    </w:p>
    <w:p w:rsidR="004649AF" w:rsidRDefault="004649AF" w:rsidP="004649AF">
      <w:r>
        <w:t xml:space="preserve">- </w:t>
      </w:r>
      <w:r w:rsidRPr="004649AF">
        <w:t xml:space="preserve">тысячелетие памяти Кирилла и </w:t>
      </w:r>
      <w:proofErr w:type="spellStart"/>
      <w:r w:rsidRPr="004649AF">
        <w:t>Мефодия</w:t>
      </w:r>
      <w:proofErr w:type="spellEnd"/>
      <w:r w:rsidRPr="004649AF">
        <w:t xml:space="preserve"> (1885)</w:t>
      </w:r>
      <w:r>
        <w:t>;</w:t>
      </w:r>
    </w:p>
    <w:p w:rsidR="004649AF" w:rsidRDefault="004649AF" w:rsidP="004649AF">
      <w:r>
        <w:t xml:space="preserve">- </w:t>
      </w:r>
      <w:r w:rsidRPr="004649AF">
        <w:t>900-летие принятия христианства на Руси (1888 г.)</w:t>
      </w:r>
      <w:r>
        <w:t>;</w:t>
      </w:r>
    </w:p>
    <w:p w:rsidR="008338AB" w:rsidRDefault="004649AF" w:rsidP="004649AF">
      <w:r>
        <w:t xml:space="preserve">- </w:t>
      </w:r>
      <w:r w:rsidR="008338AB">
        <w:t>25-26 августа 1912г. праздновали столетие событий Отечественной войны 1812г. На зданиях Иркутска были вывешены флаги, город был иллюминирован. На Тихвинской площади установили бюст императора Александра I. В кафедральном соборе была отслужена панихида по всем почившим воинам 1812г. Затем парадом прошли войска</w:t>
      </w:r>
      <w:r>
        <w:t>;</w:t>
      </w:r>
      <w:r w:rsidR="008338AB">
        <w:t xml:space="preserve"> </w:t>
      </w:r>
    </w:p>
    <w:p w:rsidR="008338AB" w:rsidRDefault="004649AF" w:rsidP="008338AB">
      <w:r>
        <w:t xml:space="preserve">- </w:t>
      </w:r>
      <w:r w:rsidR="008338AB">
        <w:t xml:space="preserve">торжества по случаю 300-летия дома Романовых. </w:t>
      </w:r>
      <w:r>
        <w:t>В</w:t>
      </w:r>
      <w:r w:rsidR="008338AB">
        <w:t xml:space="preserve"> Иркутске транспаранты, флаги, цветы появились на всех общественных зданиях и даже на некоторых жилых домах. На фасаде здания Общественного собрания была выставлена огромная картина «Избрание Михаила Федоровича Романова на царство». В церквях состоялись молебны «</w:t>
      </w:r>
      <w:r w:rsidR="008338AB" w:rsidRPr="004649AF">
        <w:rPr>
          <w:i/>
        </w:rPr>
        <w:t xml:space="preserve">с возглашением многолетия Государю Императору Николаю Александровичу и Его семье». </w:t>
      </w:r>
      <w:r w:rsidR="008338AB">
        <w:t>Целый день звонили в колокола, состоялся большой парад войск, народные гулянья</w:t>
      </w:r>
      <w:r>
        <w:t>;</w:t>
      </w:r>
      <w:r w:rsidR="008338AB">
        <w:t xml:space="preserve"> </w:t>
      </w:r>
    </w:p>
    <w:p w:rsidR="005E559F" w:rsidRDefault="004649AF" w:rsidP="008338AB">
      <w:r>
        <w:t>-</w:t>
      </w:r>
      <w:r w:rsidR="008338AB">
        <w:t xml:space="preserve"> 1600-летие Миланского эдикта. В 313г. римский император Константин, издав Миланский эдикт, прекратил тем самым трехвековые гонения на христианство. День этот был назван «</w:t>
      </w:r>
      <w:r w:rsidR="008338AB" w:rsidRPr="004649AF">
        <w:rPr>
          <w:i/>
        </w:rPr>
        <w:t>юбилеем христианской свободы».</w:t>
      </w:r>
      <w:r w:rsidR="008338AB">
        <w:t xml:space="preserve"> Синод решил отметить юбилей 14 сентября, соединив его с датой Воздвижения Честного Креста</w:t>
      </w:r>
      <w:r w:rsidR="005E559F">
        <w:t>;</w:t>
      </w:r>
      <w:r w:rsidR="008338AB">
        <w:t xml:space="preserve"> </w:t>
      </w:r>
    </w:p>
    <w:p w:rsidR="008338AB" w:rsidRDefault="005E559F" w:rsidP="008338AB">
      <w:r>
        <w:lastRenderedPageBreak/>
        <w:t xml:space="preserve">- </w:t>
      </w:r>
      <w:r w:rsidR="008338AB">
        <w:t>30 сентября 1915г. отмечали 900-летие «со дня кончины святого Благоверного князя Владимира».</w:t>
      </w:r>
    </w:p>
    <w:p w:rsidR="00034331" w:rsidRDefault="00034331" w:rsidP="00034331">
      <w:r>
        <w:t>В июле 1914г. началась Первая мировая война. Она на время усилила религиозные настроения.</w:t>
      </w:r>
      <w:r w:rsidRPr="00336214">
        <w:t xml:space="preserve"> «</w:t>
      </w:r>
      <w:r w:rsidRPr="00034331">
        <w:rPr>
          <w:i/>
        </w:rPr>
        <w:t>Бедствие войны обратилось в великую милость Божию, поставив православных на путь веры и деятельного благочестия»; «Благодарение Господу Богу — гром грянул... война заметно возвысила благочестие в народе. Ныне храмы полны, и население сразу стало религиознее</w:t>
      </w:r>
      <w:r>
        <w:t>»</w:t>
      </w:r>
      <w:r w:rsidRPr="00336214">
        <w:t>.</w:t>
      </w:r>
    </w:p>
    <w:p w:rsidR="00034331" w:rsidRDefault="00034331" w:rsidP="00034331">
      <w:r>
        <w:t xml:space="preserve">Причины войны объясняет следующим образом священник С. </w:t>
      </w:r>
      <w:proofErr w:type="spellStart"/>
      <w:r>
        <w:t>Хвалебнов</w:t>
      </w:r>
      <w:proofErr w:type="spellEnd"/>
      <w:r>
        <w:t xml:space="preserve"> в статье «Мысли и думы по поводу современной войны»: «</w:t>
      </w:r>
      <w:r w:rsidRPr="00034331">
        <w:rPr>
          <w:i/>
        </w:rPr>
        <w:t>В наши дни идет жестокая и кровопролитная война. Сколько должно погибнуть человеческих жизней, сколько израсходуется материальных средств</w:t>
      </w:r>
      <w:proofErr w:type="gramStart"/>
      <w:r w:rsidRPr="00034331">
        <w:rPr>
          <w:i/>
        </w:rPr>
        <w:t xml:space="preserve">!... </w:t>
      </w:r>
      <w:proofErr w:type="gramEnd"/>
      <w:r w:rsidRPr="00034331">
        <w:rPr>
          <w:i/>
        </w:rPr>
        <w:t xml:space="preserve">Зачем все это? Зачем война? Где же Бог? Почему Он, милосердный и премудрый, допускает эту войну народов? Да, война страшное явление, - страшное потому именно, что она </w:t>
      </w:r>
      <w:proofErr w:type="gramStart"/>
      <w:r w:rsidRPr="00034331">
        <w:rPr>
          <w:i/>
        </w:rPr>
        <w:t>есть</w:t>
      </w:r>
      <w:proofErr w:type="gramEnd"/>
      <w:r w:rsidRPr="00034331">
        <w:rPr>
          <w:i/>
        </w:rPr>
        <w:t xml:space="preserve"> прежде всего страшный суд Божий, суд над народами, над каждым из нас... Господь взвешивает </w:t>
      </w:r>
      <w:proofErr w:type="spellStart"/>
      <w:r w:rsidRPr="00034331">
        <w:rPr>
          <w:i/>
        </w:rPr>
        <w:t>жизнепригодность</w:t>
      </w:r>
      <w:proofErr w:type="spellEnd"/>
      <w:r w:rsidRPr="00034331">
        <w:rPr>
          <w:i/>
        </w:rPr>
        <w:t xml:space="preserve"> наций и государств...». «Война — вразумление Божие! Разве не нуждались мы в этом вразумлении? Оглянитесь назад на недавнее прошлое. До войны — что представляла жизнь наша и семейная и общественная? Не полное ли забвение, за редкими исключениями, Бога и его заповедей? Думали только о себе; все — способности, здоровье, время, все было направлено </w:t>
      </w:r>
      <w:proofErr w:type="gramStart"/>
      <w:r w:rsidRPr="00034331">
        <w:rPr>
          <w:i/>
        </w:rPr>
        <w:t>для</w:t>
      </w:r>
      <w:proofErr w:type="gramEnd"/>
      <w:r w:rsidRPr="00034331">
        <w:rPr>
          <w:i/>
        </w:rPr>
        <w:t xml:space="preserve"> служении себе... Мы должны победить, если дорога нам Родина и святыни наши».</w:t>
      </w:r>
    </w:p>
    <w:p w:rsidR="00034331" w:rsidRDefault="00034331" w:rsidP="00034331">
      <w:r>
        <w:t>Вместе с тем духовенство, как и в месяцы Русско-японской войны, вело патриотическую пропаганду, выступало организатором помощи фронту и семьям воинов, раненым, жертвовало и собственные средства.</w:t>
      </w:r>
    </w:p>
    <w:p w:rsidR="00034331" w:rsidRDefault="00034331" w:rsidP="00034331">
      <w:r>
        <w:t xml:space="preserve">Духовенство Восточной Сибири и само воевало в эти годы. </w:t>
      </w:r>
      <w:proofErr w:type="gramStart"/>
      <w:r>
        <w:t>Часть священников, дьяконов и причетников была призвана</w:t>
      </w:r>
      <w:proofErr w:type="gramEnd"/>
      <w:r>
        <w:t xml:space="preserve"> в армию, часть пошла добровольно. К концу 1915г. в армии состояло более 5 тыс. священников, разделявших опасности и тяготы военной службы вместе с воинами. Кроме прямых обязанностей (ведение церковных служб, погребений, чтения проповедей), полковые священники помогали перевязывать раненых, руководили уборкой с поля раненых и убитых, следили за содержанием в порядке воинских могил, сообщали родственникам погибших воинов </w:t>
      </w:r>
      <w:proofErr w:type="gramStart"/>
      <w:r>
        <w:t>о</w:t>
      </w:r>
      <w:proofErr w:type="gramEnd"/>
      <w:r>
        <w:t xml:space="preserve"> </w:t>
      </w:r>
      <w:r>
        <w:lastRenderedPageBreak/>
        <w:t>их смерти, собирали походные библиотеки. Священник при госпитале беседовал с больными, утешал их, писал за тяжелораненых письма домой. За первый год войны было убито 27 священников и иеромонахов, пропали без вести 14, выбыли из армии из-за ранений и болезней 67 человек. Многие семинаристы уходили в армию добровольцами.</w:t>
      </w:r>
    </w:p>
    <w:p w:rsidR="00034331" w:rsidRDefault="00034331" w:rsidP="00034331">
      <w:r>
        <w:t>В годы войны духовенство приложило немалые усилия в борьбе с алкоголизмом.</w:t>
      </w:r>
      <w:r w:rsidRPr="00C54070">
        <w:t xml:space="preserve"> </w:t>
      </w:r>
      <w:r>
        <w:t>В преддверии войны, 16 июля 1914г. был издан закон, запретивший по всей России продажу спиртных напитков. Священник Леонид Рождественский, выступая в праздник трезвости говорил ««</w:t>
      </w:r>
      <w:r w:rsidRPr="00034331">
        <w:rPr>
          <w:i/>
        </w:rPr>
        <w:t xml:space="preserve">Пьяная Россия была притчей </w:t>
      </w:r>
      <w:proofErr w:type="gramStart"/>
      <w:r w:rsidRPr="00034331">
        <w:rPr>
          <w:i/>
        </w:rPr>
        <w:t>во</w:t>
      </w:r>
      <w:proofErr w:type="gramEnd"/>
      <w:r w:rsidRPr="00034331">
        <w:rPr>
          <w:i/>
        </w:rPr>
        <w:t xml:space="preserve"> языцех, посмешищем для всех народов. Немцы не думали воевать с трезвой Россией. Они объявили войну России пьяной, той России, которая, по выражению нашего писателя..</w:t>
      </w:r>
      <w:proofErr w:type="gramStart"/>
      <w:r w:rsidRPr="00034331">
        <w:rPr>
          <w:i/>
        </w:rPr>
        <w:t>.с</w:t>
      </w:r>
      <w:proofErr w:type="gramEnd"/>
      <w:r w:rsidRPr="00034331">
        <w:rPr>
          <w:i/>
        </w:rPr>
        <w:t>пала непробудным сном, всей пятерней сжимая штоф очищенной</w:t>
      </w:r>
      <w:r>
        <w:t>».</w:t>
      </w:r>
      <w:r w:rsidRPr="00034331">
        <w:rPr>
          <w:i/>
        </w:rPr>
        <w:t xml:space="preserve"> Но теперь Россия отрезвела и «бесстрашно отражает врага-зверя».</w:t>
      </w:r>
    </w:p>
    <w:p w:rsidR="00034331" w:rsidRDefault="00034331" w:rsidP="00034331">
      <w:r>
        <w:t>Борьбу с алкоголизмом признали частью миссионерского дела: появились должности миссионеров-инструкторов трезвости, а затем — миссионеров трезвости. Это было связано с тем, что население, прекратив на некоторое время пить, стало вести «здоровый образ жизни»: сократились число хулиганств, семейных ссор, упала преступность. Но вскоре тяга к спиртному взяла верх, и водка-самогонка вернула быт большинства жителей почти к прежнему состоянию. Однако пить народ стал все же несколько меньше.</w:t>
      </w:r>
    </w:p>
    <w:p w:rsidR="00034331" w:rsidRDefault="00034331" w:rsidP="00034331">
      <w:r>
        <w:t>Военная ситуация неожиданно создала для церкви серьезную проблему. В мирное время основная часть воска ввозилась из Германии, и теперь духовенство должно было изыскивать способы его получения. Синод «</w:t>
      </w:r>
      <w:r w:rsidRPr="004649AF">
        <w:rPr>
          <w:i/>
        </w:rPr>
        <w:t>объявил, так сказать, мобилизацию пчеловодной промышленности в России, обратившись к земствам, пчеловодным обществам, с предложением — по возможности усилить добычу воска для нужд епархиальных заводов»</w:t>
      </w:r>
      <w:r>
        <w:t>. Богослужения требовали большого количества свеч, и Синод рекомендовал заводить пасеки при каждой сельской церкви. Указывалось также, что «</w:t>
      </w:r>
      <w:r w:rsidRPr="004649AF">
        <w:rPr>
          <w:i/>
        </w:rPr>
        <w:t>доходы от продажи свечей являются главным источником содержания церквей</w:t>
      </w:r>
      <w:r>
        <w:t xml:space="preserve">». В епархиальных изданиях в период мировой войны постоянно печатались </w:t>
      </w:r>
      <w:r>
        <w:lastRenderedPageBreak/>
        <w:t>статьи о пчеловодстве. Синод в феврале 1916г. утвердил правила и программы преподавания пчеловодства в церковно-учительских и церковно-приходских школах.</w:t>
      </w:r>
    </w:p>
    <w:p w:rsidR="004649AF" w:rsidRDefault="005E559F" w:rsidP="00034331">
      <w:r>
        <w:t>В годы Первой мировой войны все сильнее стал ощущаться кризис православной церкви. Он был вызван двумя обстоятельствами: отдалением духовенства от народа из-за того, что официальная церковь требовала выполнения многих формальных обязанностей и прославляла терявшее свой авторитет самодержавие, и кризисом отношений между духовенством и монархической властью.</w:t>
      </w:r>
      <w:r w:rsidR="002F24E0" w:rsidRPr="002F24E0">
        <w:t xml:space="preserve"> Даже члены Синода, высшего церковно-бюрократического органа, понимали необходимость преобразований. </w:t>
      </w:r>
    </w:p>
    <w:p w:rsidR="002F24E0" w:rsidRDefault="002F24E0" w:rsidP="002F24E0">
      <w:r>
        <w:t xml:space="preserve">26 февраля 1917г., в дни февральской революции, Синод не принял обращения в защиту императора. Товарищ обер-прокурора Н.Д. </w:t>
      </w:r>
      <w:proofErr w:type="spellStart"/>
      <w:r>
        <w:t>Жевахов</w:t>
      </w:r>
      <w:proofErr w:type="spellEnd"/>
      <w:r>
        <w:t xml:space="preserve"> предложил опубликовать подобное воззвание, но первоприсутствующий митрополит Владимир вполне резонно заявил: «</w:t>
      </w:r>
      <w:r w:rsidRPr="002F24E0">
        <w:rPr>
          <w:i/>
        </w:rPr>
        <w:t>Это всегда так. Когда мы не нужны, нас не замечают, а в момент опасности к нам первыми обращаются за помощью</w:t>
      </w:r>
      <w:r>
        <w:t xml:space="preserve">». Другие члены Синода с ним согласились, и обращение принято не было. </w:t>
      </w:r>
    </w:p>
    <w:p w:rsidR="002F24E0" w:rsidRDefault="002F24E0" w:rsidP="002F24E0">
      <w:r>
        <w:t>6 марта 1917г. Синод опубликовал воззвание, в котором призвал православных поддержать Временное правительство. Было отменено поминание в церкви императора и введено моление «о благоверном Временном правительстве».</w:t>
      </w:r>
    </w:p>
    <w:p w:rsidR="004649AF" w:rsidRDefault="004649AF" w:rsidP="004649AF">
      <w:r>
        <w:t>Восточносибирское духовенство перемены, вызванные февральской революцией, встретило в основном одобрительно. В Иркутске 29 мая 1917г. открылся 49-й Иркутский епархиальный съезд депутатов от духовенства и мирян. В нем участвовало 100 делегатов: по 1 депутату от духовенства и священников, по 1 от низшего клира и по 1-2 мирян от каждого благочиния.</w:t>
      </w:r>
    </w:p>
    <w:p w:rsidR="004649AF" w:rsidRDefault="004649AF" w:rsidP="002F24E0">
      <w:r>
        <w:t>С приветственным словом обратился архиепископ Иоанн. «</w:t>
      </w:r>
      <w:r w:rsidRPr="006C3B8A">
        <w:rPr>
          <w:i/>
        </w:rPr>
        <w:t>Владыко высказался за настоятельность обсуждения на съезде важного вопроса об отделении церкви от государства</w:t>
      </w:r>
      <w:r>
        <w:t>», - записано в протоколе съезда. На съезде принята резолюция «</w:t>
      </w:r>
      <w:r w:rsidRPr="004649AF">
        <w:rPr>
          <w:i/>
        </w:rPr>
        <w:t xml:space="preserve">Об отношениях духовенства к настоящему моменту», </w:t>
      </w:r>
      <w:proofErr w:type="gramStart"/>
      <w:r w:rsidRPr="004649AF">
        <w:rPr>
          <w:i/>
        </w:rPr>
        <w:t>в</w:t>
      </w:r>
      <w:proofErr w:type="gramEnd"/>
      <w:r w:rsidRPr="004649AF">
        <w:rPr>
          <w:i/>
        </w:rPr>
        <w:t xml:space="preserve"> которой говорилось: «К великой общей скорби в последние два столетия полного бесправия и административной со всех сторон опеки и надзора, значительно усыпленным оказалось пастырское сознание, ушло вдохновение молитвы и апостольского труда; цепями была скована </w:t>
      </w:r>
      <w:r w:rsidRPr="004649AF">
        <w:rPr>
          <w:i/>
        </w:rPr>
        <w:lastRenderedPageBreak/>
        <w:t xml:space="preserve">ревность о Боге». </w:t>
      </w:r>
      <w:r w:rsidRPr="002F24E0">
        <w:t xml:space="preserve">По вопросу о форме государственного правления в России делегаты заявили, что немыслим возврат к монархии, поскольку </w:t>
      </w:r>
      <w:r w:rsidRPr="004649AF">
        <w:rPr>
          <w:i/>
        </w:rPr>
        <w:t>«монархическая абсолютная власть подорвала всякое доверие к себе и довела Россию до полной разрухи</w:t>
      </w:r>
      <w:r>
        <w:t>».</w:t>
      </w:r>
    </w:p>
    <w:p w:rsidR="00034331" w:rsidRDefault="00034331" w:rsidP="00034331">
      <w:r>
        <w:t xml:space="preserve">5 июля </w:t>
      </w:r>
      <w:r w:rsidR="006C3B8A">
        <w:t xml:space="preserve">1917г. </w:t>
      </w:r>
      <w:r>
        <w:t xml:space="preserve">Синод утвердил Положение о созыве </w:t>
      </w:r>
      <w:r w:rsidR="006C3B8A">
        <w:t>П</w:t>
      </w:r>
      <w:r>
        <w:t xml:space="preserve">оместного </w:t>
      </w:r>
      <w:r w:rsidR="006C3B8A">
        <w:t>С</w:t>
      </w:r>
      <w:r>
        <w:t xml:space="preserve">обора </w:t>
      </w:r>
      <w:r w:rsidR="006C3B8A">
        <w:t>РПЦ</w:t>
      </w:r>
      <w:r>
        <w:t xml:space="preserve">. Состав собора был сравнительно демократическим, более половины его членов (299 из 569) являлись мирянами. Собор начал свою работу в Москве 15 августа. </w:t>
      </w:r>
      <w:proofErr w:type="gramStart"/>
      <w:r>
        <w:t>Главным вопросом, обсуждавшемся на нем, был вопрос о реорганизации церковного управления.</w:t>
      </w:r>
      <w:proofErr w:type="gramEnd"/>
      <w:r>
        <w:t xml:space="preserve"> После долгих споров — уже в дни, когда в Москве развернулись бои между юнкерами, офицерами и противостоявшими им большевиками, </w:t>
      </w:r>
      <w:r w:rsidR="006C3B8A">
        <w:t>С</w:t>
      </w:r>
      <w:r>
        <w:t xml:space="preserve">обор 28 октября принял решение о необходимости избрать патриарха. </w:t>
      </w:r>
    </w:p>
    <w:p w:rsidR="004649AF" w:rsidRDefault="004649AF" w:rsidP="002F4645">
      <w:pPr>
        <w:jc w:val="center"/>
        <w:rPr>
          <w:b/>
          <w:sz w:val="32"/>
          <w:szCs w:val="32"/>
        </w:rPr>
      </w:pPr>
    </w:p>
    <w:p w:rsidR="002F4645" w:rsidRDefault="002F4645" w:rsidP="002F4645">
      <w:pPr>
        <w:jc w:val="center"/>
        <w:rPr>
          <w:b/>
          <w:sz w:val="32"/>
          <w:szCs w:val="32"/>
        </w:rPr>
      </w:pPr>
      <w:r>
        <w:rPr>
          <w:b/>
          <w:sz w:val="32"/>
          <w:szCs w:val="32"/>
        </w:rPr>
        <w:t xml:space="preserve">4.2. </w:t>
      </w:r>
      <w:r w:rsidRPr="002F4645">
        <w:rPr>
          <w:b/>
          <w:sz w:val="32"/>
          <w:szCs w:val="32"/>
        </w:rPr>
        <w:t>Иркутская епархия</w:t>
      </w:r>
    </w:p>
    <w:p w:rsidR="002F4645" w:rsidRPr="002F4645" w:rsidRDefault="002F4645" w:rsidP="002F4645">
      <w:r>
        <w:t xml:space="preserve">Во второй половине XIX в. границы Иркутской епархии значительно сузились из-за учреждения новых епархий: Енисейской (1861г.), Якутской (1870г.), Забайкальской (1894г.). </w:t>
      </w:r>
    </w:p>
    <w:p w:rsidR="008338AB" w:rsidRDefault="008338AB" w:rsidP="008338AB">
      <w:r>
        <w:t xml:space="preserve">Несмотря на уменьшение территории Иркутской епархии и открытие новых (в 1913г. в Зауралье было 9 епархий), роль Иркутска как центра православия оставалась большой. </w:t>
      </w:r>
    </w:p>
    <w:p w:rsidR="008338AB" w:rsidRDefault="008338AB" w:rsidP="008338AB">
      <w:r>
        <w:t>«</w:t>
      </w:r>
      <w:r w:rsidRPr="00034331">
        <w:rPr>
          <w:i/>
        </w:rPr>
        <w:t xml:space="preserve">Что же ставит Иркутск так высоко в сравнении с другими городами Сибири? В нем существует Сибирская Лавра-Вознесенский монастырь и в нем имеются единственные в Сибири святые мощи — мощи «хранителя страны сея, славы и украшения </w:t>
      </w:r>
      <w:proofErr w:type="spellStart"/>
      <w:r w:rsidRPr="00034331">
        <w:rPr>
          <w:i/>
        </w:rPr>
        <w:t>Иркутския</w:t>
      </w:r>
      <w:proofErr w:type="spellEnd"/>
      <w:r w:rsidRPr="00034331">
        <w:rPr>
          <w:i/>
        </w:rPr>
        <w:t xml:space="preserve"> паствы» Апостола Сибири, Святителя Иннокентия</w:t>
      </w:r>
      <w:r>
        <w:t xml:space="preserve">». Роль Иркутска, как «церковной главы Сибири», по мнению </w:t>
      </w:r>
      <w:proofErr w:type="spellStart"/>
      <w:r>
        <w:t>И.Климюка</w:t>
      </w:r>
      <w:proofErr w:type="spellEnd"/>
      <w:r>
        <w:t xml:space="preserve">, должна еще более усилиться после открытия в нем мощей епископа </w:t>
      </w:r>
      <w:proofErr w:type="spellStart"/>
      <w:r>
        <w:t>Софрония</w:t>
      </w:r>
      <w:proofErr w:type="spellEnd"/>
      <w:r>
        <w:t xml:space="preserve">. </w:t>
      </w:r>
    </w:p>
    <w:p w:rsidR="008338AB" w:rsidRDefault="008338AB" w:rsidP="00336214">
      <w:r>
        <w:t xml:space="preserve">По-видимому, не случайно </w:t>
      </w:r>
      <w:proofErr w:type="gramStart"/>
      <w:r>
        <w:t>в начале</w:t>
      </w:r>
      <w:proofErr w:type="gramEnd"/>
      <w:r>
        <w:t xml:space="preserve"> ХХ в. иркутское духовенство собирало материалы для канонизации иркутского епископа </w:t>
      </w:r>
      <w:proofErr w:type="spellStart"/>
      <w:r>
        <w:t>Софрония</w:t>
      </w:r>
      <w:proofErr w:type="spellEnd"/>
      <w:r>
        <w:t xml:space="preserve"> (умер в 1771г.). В «Епархиальных ведомостях» публиковались «чудеса по молитвам Блаженного епископа </w:t>
      </w:r>
      <w:proofErr w:type="spellStart"/>
      <w:r>
        <w:t>Софрония</w:t>
      </w:r>
      <w:proofErr w:type="spellEnd"/>
      <w:r>
        <w:t>». Уже в 1915г. их число достигло 65</w:t>
      </w:r>
      <w:r w:rsidR="00336214">
        <w:t xml:space="preserve">. </w:t>
      </w:r>
      <w:r>
        <w:t>В марте 1909г. особая комиссия провела освидетельствование останков епископа, находившихся в пещере под полом Богоявленского собора. Комиссия пришла к выводу, что «</w:t>
      </w:r>
      <w:r w:rsidRPr="00034331">
        <w:rPr>
          <w:i/>
        </w:rPr>
        <w:t xml:space="preserve">гроб, одежда и </w:t>
      </w:r>
      <w:r w:rsidRPr="00034331">
        <w:rPr>
          <w:i/>
        </w:rPr>
        <w:lastRenderedPageBreak/>
        <w:t xml:space="preserve">тело святителя </w:t>
      </w:r>
      <w:proofErr w:type="spellStart"/>
      <w:r w:rsidRPr="00034331">
        <w:rPr>
          <w:i/>
        </w:rPr>
        <w:t>Софрония</w:t>
      </w:r>
      <w:proofErr w:type="spellEnd"/>
      <w:r w:rsidRPr="00034331">
        <w:rPr>
          <w:i/>
        </w:rPr>
        <w:t xml:space="preserve"> </w:t>
      </w:r>
      <w:proofErr w:type="gramStart"/>
      <w:r w:rsidRPr="00034331">
        <w:rPr>
          <w:i/>
        </w:rPr>
        <w:t>обретены</w:t>
      </w:r>
      <w:proofErr w:type="gramEnd"/>
      <w:r w:rsidRPr="00034331">
        <w:rPr>
          <w:i/>
        </w:rPr>
        <w:t xml:space="preserve"> нетленными»</w:t>
      </w:r>
      <w:r>
        <w:t xml:space="preserve">. Однако 18 апреля 1916г. в пещере произошел пожар, «уничтоживший гроб с нетленными мощами св. </w:t>
      </w:r>
      <w:proofErr w:type="spellStart"/>
      <w:r>
        <w:t>Софрония</w:t>
      </w:r>
      <w:proofErr w:type="spellEnd"/>
      <w:r>
        <w:t xml:space="preserve"> и внутренний интерьер... Остатки мощей были собраны в ковчежец и помещены в раку. Пастыри иркутских церквей и мирян</w:t>
      </w:r>
      <w:r w:rsidR="00336214">
        <w:t>е считали, что сделан поджог»</w:t>
      </w:r>
      <w:r>
        <w:t xml:space="preserve">. Канонизация </w:t>
      </w:r>
      <w:proofErr w:type="spellStart"/>
      <w:r>
        <w:t>Софрония</w:t>
      </w:r>
      <w:proofErr w:type="spellEnd"/>
      <w:r>
        <w:t xml:space="preserve"> произошла в апреле 1918г.  </w:t>
      </w:r>
    </w:p>
    <w:p w:rsidR="002C27C0" w:rsidRDefault="002C27C0" w:rsidP="002C27C0">
      <w:r>
        <w:t>Начиная с 1860-х гг., в Восточной Сибири растет число всевозможных религиозных объединений, также быстро развивается церковная периодика. В 1863г. появляются «</w:t>
      </w:r>
      <w:r w:rsidRPr="002C27C0">
        <w:rPr>
          <w:b/>
        </w:rPr>
        <w:t>Иркутские епархиальные ведомости</w:t>
      </w:r>
      <w:r>
        <w:t>», а впоследствии они стали выходить в каждой из епархий Восточной Сибири.</w:t>
      </w:r>
    </w:p>
    <w:p w:rsidR="002C27C0" w:rsidRPr="002C27C0" w:rsidRDefault="002C27C0" w:rsidP="002C27C0">
      <w:pPr>
        <w:rPr>
          <w:i/>
        </w:rPr>
      </w:pPr>
      <w:r>
        <w:t>Во второй половине XIX в. в регионе стали проводиться по епархиям съезды духовенства. Первый из них был созван в Иркутске в 1869г. В октябре 1880г. состоялся съезд духовенства Иркутской епархии, который обсуждал вопрос, «</w:t>
      </w:r>
      <w:r w:rsidRPr="00034331">
        <w:rPr>
          <w:i/>
        </w:rPr>
        <w:t>как удобнее поставить дело назидания без особенного обременения священников и с действительною пользою для прихожан».</w:t>
      </w:r>
    </w:p>
    <w:p w:rsidR="002C27C0" w:rsidRDefault="002C27C0" w:rsidP="002C27C0">
      <w:r>
        <w:t xml:space="preserve">В начале ХХ </w:t>
      </w:r>
      <w:proofErr w:type="gramStart"/>
      <w:r>
        <w:t>в</w:t>
      </w:r>
      <w:proofErr w:type="gramEnd"/>
      <w:r>
        <w:t xml:space="preserve">. </w:t>
      </w:r>
      <w:proofErr w:type="gramStart"/>
      <w:r>
        <w:t>в</w:t>
      </w:r>
      <w:proofErr w:type="gramEnd"/>
      <w:r>
        <w:t xml:space="preserve"> Иркутске образовалось </w:t>
      </w:r>
      <w:r w:rsidRPr="002C27C0">
        <w:rPr>
          <w:b/>
        </w:rPr>
        <w:t xml:space="preserve">Братство </w:t>
      </w:r>
      <w:proofErr w:type="spellStart"/>
      <w:r w:rsidRPr="002C27C0">
        <w:rPr>
          <w:b/>
        </w:rPr>
        <w:t>св</w:t>
      </w:r>
      <w:r>
        <w:rPr>
          <w:b/>
        </w:rPr>
        <w:t>т</w:t>
      </w:r>
      <w:proofErr w:type="spellEnd"/>
      <w:r w:rsidRPr="002C27C0">
        <w:rPr>
          <w:b/>
        </w:rPr>
        <w:t>. Иннокентия.</w:t>
      </w:r>
      <w:r>
        <w:t xml:space="preserve"> В 1914г. число членов Братства достигло 385, из которых 67 человек представляли духовенство. Братство организовало лекции религиозно-нравственного содержания, было издано и распространено около 40 тыс. экземпляров брошюр (раздавались также листки религиозного содержания). При обществе действовала организованная в 1910г. столовая для бездомной городской бедноты, к дням Пасхи и Рождества городских бедняков снабжали самым необходимым.</w:t>
      </w:r>
    </w:p>
    <w:p w:rsidR="002C27C0" w:rsidRDefault="002C27C0" w:rsidP="002C27C0">
      <w:r w:rsidRPr="008D049B">
        <w:t>В 1913г. создается «</w:t>
      </w:r>
      <w:r w:rsidRPr="002C27C0">
        <w:rPr>
          <w:b/>
        </w:rPr>
        <w:t>Общество хоругвеносцев в городе Иркутске во имя Святителя и чудотворца Иннокентия первого епископа Иркутского</w:t>
      </w:r>
      <w:r w:rsidRPr="008D049B">
        <w:t>». В Уставе его говорилось, что оно учреждается «</w:t>
      </w:r>
      <w:r w:rsidRPr="002C27C0">
        <w:rPr>
          <w:i/>
        </w:rPr>
        <w:t>для ношения хоругвей в крестных ходах</w:t>
      </w:r>
      <w:r w:rsidRPr="008D049B">
        <w:t>» и соблюдения порядка во время крестных шествий. Руководил обществом архиепископ. В общество принимались достигшие совершеннолетия мужчины, исповедовавшие православие и известные своей «благонадежностью». Члены общества носили форменный кафтан темно-синего цвета; отдельные его части делались из материала малинового цвета с с</w:t>
      </w:r>
      <w:r>
        <w:t>еребряными кистями и галунами</w:t>
      </w:r>
      <w:r w:rsidRPr="008D049B">
        <w:t>.</w:t>
      </w:r>
    </w:p>
    <w:p w:rsidR="002F4645" w:rsidRPr="00034331" w:rsidRDefault="002F4645" w:rsidP="002F4645">
      <w:pPr>
        <w:rPr>
          <w:i/>
        </w:rPr>
      </w:pPr>
      <w:r>
        <w:lastRenderedPageBreak/>
        <w:t>В конце XIX — начале ХХ вв. значительно усилился поток политических ссыльных, многие из которых были убежденными атеистами. Священники считали их главными своими идейными противниками. Приведем по этому поводу высказывание дьякона П.Макарова, который в статье «О сибиряке» писал: «</w:t>
      </w:r>
      <w:r w:rsidRPr="00034331">
        <w:rPr>
          <w:i/>
        </w:rPr>
        <w:t xml:space="preserve">У ссыльнополитических, как не признающих бытия Божия (мне лично не приходилось встречать верующих), - у всех есть стремление разрушить веру в Бога и у других. Легко разрушить, но трудно создать». </w:t>
      </w:r>
    </w:p>
    <w:p w:rsidR="00D0759A" w:rsidRDefault="002F4645" w:rsidP="002C27C0">
      <w:r>
        <w:t>Другим новым и важным фактором был наплыв переселенцев, за 1893-1912гг. в Иркутскую губернию было водворено 53,5 тыс. лиц мужского пола, а в Забайкалье 3,2 тыс.  Новых сибиряков в большинстве случаев селили отдельно, создавая специальные поселки. Но так как  в Сибирь ехали в основном бедные крестьяне, которые, к тому же вынуждены были тратить свои силы на обустройство, заведение хозяйства, распашку целины и т.д., то в новых деревнях чаще строились молитвенные дома, чем церкви, да и для содержания постоянного причта поселенц</w:t>
      </w:r>
      <w:r w:rsidR="00034331">
        <w:t>ы часто не могли найти средств.</w:t>
      </w:r>
    </w:p>
    <w:p w:rsidR="008D049B" w:rsidRDefault="002C27C0" w:rsidP="006C3B8A">
      <w:r w:rsidRPr="004C5094">
        <w:t>В 1916г. в епархии действовало 308 храмов</w:t>
      </w:r>
      <w:r>
        <w:t xml:space="preserve">, </w:t>
      </w:r>
      <w:r w:rsidRPr="004C5094">
        <w:t xml:space="preserve">имелось 69 молитвенных домов и 145 часовен. </w:t>
      </w:r>
    </w:p>
    <w:p w:rsidR="006C3B8A" w:rsidRDefault="006C3B8A" w:rsidP="006C3B8A"/>
    <w:p w:rsidR="008D049B" w:rsidRDefault="002C27C0" w:rsidP="002C27C0">
      <w:pPr>
        <w:jc w:val="center"/>
        <w:rPr>
          <w:b/>
          <w:sz w:val="32"/>
          <w:szCs w:val="32"/>
        </w:rPr>
      </w:pPr>
      <w:r>
        <w:rPr>
          <w:b/>
          <w:sz w:val="32"/>
          <w:szCs w:val="32"/>
        </w:rPr>
        <w:t xml:space="preserve">4.3. </w:t>
      </w:r>
      <w:r w:rsidR="008D049B" w:rsidRPr="008D049B">
        <w:rPr>
          <w:b/>
          <w:sz w:val="32"/>
          <w:szCs w:val="32"/>
        </w:rPr>
        <w:t>Архиереи и подвижники церкви</w:t>
      </w:r>
    </w:p>
    <w:p w:rsidR="00C61E25" w:rsidRDefault="008D049B" w:rsidP="008D049B">
      <w:pPr>
        <w:rPr>
          <w:szCs w:val="28"/>
        </w:rPr>
      </w:pPr>
      <w:r w:rsidRPr="008D049B">
        <w:rPr>
          <w:szCs w:val="28"/>
        </w:rPr>
        <w:t>21 декабря 1860г. в Ирку</w:t>
      </w:r>
      <w:proofErr w:type="gramStart"/>
      <w:r w:rsidRPr="008D049B">
        <w:rPr>
          <w:szCs w:val="28"/>
        </w:rPr>
        <w:t>тск пр</w:t>
      </w:r>
      <w:proofErr w:type="gramEnd"/>
      <w:r w:rsidRPr="008D049B">
        <w:rPr>
          <w:szCs w:val="28"/>
        </w:rPr>
        <w:t xml:space="preserve">ибыл епископ </w:t>
      </w:r>
      <w:proofErr w:type="spellStart"/>
      <w:r w:rsidRPr="00200567">
        <w:rPr>
          <w:b/>
          <w:i/>
          <w:szCs w:val="28"/>
        </w:rPr>
        <w:t>Парфений</w:t>
      </w:r>
      <w:proofErr w:type="spellEnd"/>
      <w:r w:rsidRPr="008D049B">
        <w:rPr>
          <w:szCs w:val="28"/>
        </w:rPr>
        <w:t xml:space="preserve"> (Петр Тихонович Попов)</w:t>
      </w:r>
      <w:r w:rsidR="00200567">
        <w:rPr>
          <w:szCs w:val="28"/>
        </w:rPr>
        <w:t xml:space="preserve"> (</w:t>
      </w:r>
      <w:r w:rsidR="00200567" w:rsidRPr="00200567">
        <w:rPr>
          <w:b/>
          <w:i/>
          <w:szCs w:val="28"/>
        </w:rPr>
        <w:t>1860-1873</w:t>
      </w:r>
      <w:r w:rsidR="00200567">
        <w:rPr>
          <w:szCs w:val="28"/>
        </w:rPr>
        <w:t>)</w:t>
      </w:r>
      <w:r w:rsidRPr="008D049B">
        <w:rPr>
          <w:szCs w:val="28"/>
        </w:rPr>
        <w:t xml:space="preserve">. </w:t>
      </w:r>
      <w:r w:rsidRPr="00200567">
        <w:rPr>
          <w:i/>
          <w:szCs w:val="28"/>
        </w:rPr>
        <w:t xml:space="preserve">Уроженец Воронежа, сын священника, он окончил семинарию, а затем и духовную академию со </w:t>
      </w:r>
      <w:proofErr w:type="gramStart"/>
      <w:r w:rsidRPr="00200567">
        <w:rPr>
          <w:i/>
          <w:szCs w:val="28"/>
        </w:rPr>
        <w:t>званием магистра</w:t>
      </w:r>
      <w:proofErr w:type="gramEnd"/>
      <w:r w:rsidRPr="00200567">
        <w:rPr>
          <w:i/>
          <w:szCs w:val="28"/>
        </w:rPr>
        <w:t xml:space="preserve">. Получил звание профессора богословия, был ректором нескольких семинарий, а затем — Казанской духовной академии. В 1854г. </w:t>
      </w:r>
      <w:proofErr w:type="gramStart"/>
      <w:r w:rsidRPr="00200567">
        <w:rPr>
          <w:i/>
          <w:szCs w:val="28"/>
        </w:rPr>
        <w:t>назначен</w:t>
      </w:r>
      <w:proofErr w:type="gramEnd"/>
      <w:r w:rsidRPr="00200567">
        <w:rPr>
          <w:i/>
          <w:szCs w:val="28"/>
        </w:rPr>
        <w:t xml:space="preserve"> епископом Томским.</w:t>
      </w:r>
      <w:r w:rsidRPr="008D049B">
        <w:rPr>
          <w:szCs w:val="28"/>
        </w:rPr>
        <w:t xml:space="preserve"> </w:t>
      </w:r>
      <w:r w:rsidRPr="00C61E25">
        <w:rPr>
          <w:i/>
          <w:szCs w:val="28"/>
        </w:rPr>
        <w:t>Находясь в Иркутске, получил в 1863г. сан архиепископа</w:t>
      </w:r>
      <w:r w:rsidRPr="008D049B">
        <w:rPr>
          <w:szCs w:val="28"/>
        </w:rPr>
        <w:t xml:space="preserve">. </w:t>
      </w:r>
    </w:p>
    <w:p w:rsidR="00C61E25" w:rsidRPr="000B2475" w:rsidRDefault="008D049B" w:rsidP="000B2475">
      <w:r w:rsidRPr="008D049B">
        <w:rPr>
          <w:szCs w:val="28"/>
        </w:rPr>
        <w:t xml:space="preserve">Проявил себя как активный администратор и проповедник, часто выступавший с обращениями к </w:t>
      </w:r>
      <w:proofErr w:type="gramStart"/>
      <w:r w:rsidRPr="008D049B">
        <w:rPr>
          <w:szCs w:val="28"/>
        </w:rPr>
        <w:t>молящимся</w:t>
      </w:r>
      <w:proofErr w:type="gramEnd"/>
      <w:r w:rsidRPr="008D049B">
        <w:rPr>
          <w:szCs w:val="28"/>
        </w:rPr>
        <w:t xml:space="preserve"> в церкви. </w:t>
      </w:r>
      <w:r w:rsidR="00C61E25">
        <w:t xml:space="preserve">В </w:t>
      </w:r>
      <w:smartTag w:uri="urn:schemas-microsoft-com:office:smarttags" w:element="metricconverter">
        <w:smartTagPr>
          <w:attr w:name="ProductID" w:val="1861 г"/>
        </w:smartTagPr>
        <w:r w:rsidR="00C61E25">
          <w:t>1861 г</w:t>
        </w:r>
      </w:smartTag>
      <w:r w:rsidR="00C61E25">
        <w:t xml:space="preserve">. организовал епархиальный Комитет по вопросам перевода учебных книг на бурятский язык. </w:t>
      </w:r>
      <w:proofErr w:type="gramStart"/>
      <w:r w:rsidRPr="008D049B">
        <w:rPr>
          <w:szCs w:val="28"/>
        </w:rPr>
        <w:t>По его инициативе образована в 1862г. духовная миссия во главе со специальным викарием, в 1863г. начато издание "Иркутских епархиальных ведомостей"</w:t>
      </w:r>
      <w:r w:rsidR="00C61E25">
        <w:rPr>
          <w:szCs w:val="28"/>
        </w:rPr>
        <w:t xml:space="preserve"> </w:t>
      </w:r>
      <w:r w:rsidR="00C61E25">
        <w:t xml:space="preserve">(ред. </w:t>
      </w:r>
      <w:proofErr w:type="spellStart"/>
      <w:r w:rsidR="00C61E25">
        <w:t>прот</w:t>
      </w:r>
      <w:proofErr w:type="spellEnd"/>
      <w:r w:rsidR="00C61E25">
        <w:t>.</w:t>
      </w:r>
      <w:proofErr w:type="gramEnd"/>
      <w:r w:rsidR="00C61E25">
        <w:t xml:space="preserve"> </w:t>
      </w:r>
      <w:proofErr w:type="gramStart"/>
      <w:r w:rsidR="00C61E25">
        <w:t>Прокопий Громов)</w:t>
      </w:r>
      <w:r w:rsidRPr="008D049B">
        <w:rPr>
          <w:szCs w:val="28"/>
        </w:rPr>
        <w:t>, решен вопрос о возведении нового кафедрального собора и выбрано место для его строительства.</w:t>
      </w:r>
      <w:proofErr w:type="gramEnd"/>
      <w:r w:rsidR="00200567" w:rsidRPr="00200567">
        <w:rPr>
          <w:szCs w:val="28"/>
        </w:rPr>
        <w:t xml:space="preserve"> </w:t>
      </w:r>
      <w:proofErr w:type="spellStart"/>
      <w:r w:rsidR="00C61E25">
        <w:lastRenderedPageBreak/>
        <w:t>Парфений</w:t>
      </w:r>
      <w:proofErr w:type="spellEnd"/>
      <w:r w:rsidR="00C61E25">
        <w:t xml:space="preserve"> неоднократно обозревал епархию (июль-август 1863, август 1866, сентябрь 1870 гг. и др.). 1 июля 1871 г. произведено полное преобразовани</w:t>
      </w:r>
      <w:r w:rsidR="000B2475">
        <w:t xml:space="preserve">е Иркутской духовной семинарии. </w:t>
      </w:r>
      <w:proofErr w:type="gramStart"/>
      <w:r w:rsidR="000B2475">
        <w:t>В начале</w:t>
      </w:r>
      <w:proofErr w:type="gramEnd"/>
      <w:r w:rsidR="000B2475">
        <w:t xml:space="preserve"> XX в. в Иркутской духовной семинарии существовали 2 именных стипендии архиепископа </w:t>
      </w:r>
      <w:proofErr w:type="spellStart"/>
      <w:r w:rsidR="000B2475">
        <w:t>Парфения</w:t>
      </w:r>
      <w:proofErr w:type="spellEnd"/>
      <w:r w:rsidR="000B2475">
        <w:t xml:space="preserve"> для учащихся, которые после окончания семинарии должны были прослужить в должности миссионеров при бурятских школах в течение б лет.</w:t>
      </w:r>
    </w:p>
    <w:p w:rsidR="008D049B" w:rsidRDefault="00200567" w:rsidP="008D049B">
      <w:pPr>
        <w:rPr>
          <w:szCs w:val="28"/>
        </w:rPr>
      </w:pPr>
      <w:r w:rsidRPr="00200567">
        <w:rPr>
          <w:szCs w:val="28"/>
        </w:rPr>
        <w:t>Умер архиепископ 21 февраля 1873г. и был похоронен в Вознесенском монастыре.</w:t>
      </w:r>
    </w:p>
    <w:p w:rsidR="000B2475" w:rsidRDefault="00200567" w:rsidP="00200567">
      <w:pPr>
        <w:rPr>
          <w:b/>
          <w:i/>
          <w:szCs w:val="28"/>
        </w:rPr>
      </w:pPr>
      <w:r w:rsidRPr="00200567">
        <w:rPr>
          <w:szCs w:val="28"/>
        </w:rPr>
        <w:t>Архиепископ</w:t>
      </w:r>
      <w:r w:rsidRPr="00200567">
        <w:rPr>
          <w:b/>
          <w:i/>
          <w:szCs w:val="28"/>
        </w:rPr>
        <w:t xml:space="preserve"> Вениамин</w:t>
      </w:r>
      <w:r w:rsidR="000B2475" w:rsidRPr="000B2475">
        <w:rPr>
          <w:b/>
          <w:i/>
          <w:szCs w:val="28"/>
        </w:rPr>
        <w:t xml:space="preserve"> </w:t>
      </w:r>
      <w:r w:rsidR="000B2475">
        <w:rPr>
          <w:b/>
          <w:i/>
          <w:szCs w:val="28"/>
          <w:lang w:val="en-US"/>
        </w:rPr>
        <w:t>II</w:t>
      </w:r>
      <w:r w:rsidRPr="00200567">
        <w:rPr>
          <w:b/>
          <w:i/>
          <w:szCs w:val="28"/>
        </w:rPr>
        <w:t xml:space="preserve"> </w:t>
      </w:r>
      <w:r w:rsidRPr="00200567">
        <w:rPr>
          <w:szCs w:val="28"/>
        </w:rPr>
        <w:t>(Василий Благонравов)</w:t>
      </w:r>
      <w:r w:rsidRPr="00200567">
        <w:rPr>
          <w:b/>
          <w:i/>
          <w:szCs w:val="28"/>
        </w:rPr>
        <w:t>(1873-1892)</w:t>
      </w:r>
    </w:p>
    <w:p w:rsidR="00200567" w:rsidRDefault="00200567" w:rsidP="00200567">
      <w:pPr>
        <w:rPr>
          <w:szCs w:val="28"/>
        </w:rPr>
      </w:pPr>
      <w:r w:rsidRPr="00200567">
        <w:rPr>
          <w:szCs w:val="28"/>
        </w:rPr>
        <w:t xml:space="preserve"> </w:t>
      </w:r>
      <w:r w:rsidR="000B2475">
        <w:rPr>
          <w:szCs w:val="28"/>
        </w:rPr>
        <w:t>Р</w:t>
      </w:r>
      <w:r w:rsidRPr="00200567">
        <w:rPr>
          <w:i/>
          <w:szCs w:val="28"/>
        </w:rPr>
        <w:t>одился в 1825г. в семье сельского</w:t>
      </w:r>
      <w:r w:rsidR="000B2475">
        <w:rPr>
          <w:i/>
          <w:szCs w:val="28"/>
        </w:rPr>
        <w:t xml:space="preserve"> священника Тамбовской губернии, окончил Тамбовское училище и семинарию, а затем Казанскую академию.</w:t>
      </w:r>
      <w:r w:rsidRPr="00200567">
        <w:rPr>
          <w:i/>
          <w:szCs w:val="28"/>
        </w:rPr>
        <w:t xml:space="preserve"> В 1850г. назначен преподавателем, а затем — инспектором Казанской духовной академии, с 1858г. — ректор Томской </w:t>
      </w:r>
      <w:proofErr w:type="spellStart"/>
      <w:r w:rsidRPr="00200567">
        <w:rPr>
          <w:i/>
          <w:szCs w:val="28"/>
        </w:rPr>
        <w:t>семинарии</w:t>
      </w:r>
      <w:proofErr w:type="gramStart"/>
      <w:r w:rsidRPr="00200567">
        <w:rPr>
          <w:i/>
          <w:szCs w:val="28"/>
        </w:rPr>
        <w:t>,</w:t>
      </w:r>
      <w:r w:rsidR="000B2475">
        <w:rPr>
          <w:i/>
          <w:szCs w:val="28"/>
        </w:rPr>
        <w:t>с</w:t>
      </w:r>
      <w:proofErr w:type="spellEnd"/>
      <w:proofErr w:type="gramEnd"/>
      <w:r w:rsidR="000B2475">
        <w:rPr>
          <w:i/>
          <w:szCs w:val="28"/>
        </w:rPr>
        <w:t xml:space="preserve"> 1861г. Ректор Костромской семинарии и настоятель </w:t>
      </w:r>
      <w:proofErr w:type="spellStart"/>
      <w:r w:rsidR="000B2475">
        <w:rPr>
          <w:i/>
          <w:szCs w:val="28"/>
        </w:rPr>
        <w:t>Игрицкого</w:t>
      </w:r>
      <w:proofErr w:type="spellEnd"/>
      <w:r w:rsidR="000B2475">
        <w:rPr>
          <w:i/>
          <w:szCs w:val="28"/>
        </w:rPr>
        <w:t xml:space="preserve"> Богородицкого монастыря</w:t>
      </w:r>
      <w:proofErr w:type="gramStart"/>
      <w:r w:rsidR="000B2475">
        <w:rPr>
          <w:i/>
          <w:szCs w:val="28"/>
        </w:rPr>
        <w:t>.</w:t>
      </w:r>
      <w:proofErr w:type="gramEnd"/>
      <w:r w:rsidRPr="00200567">
        <w:rPr>
          <w:i/>
          <w:szCs w:val="28"/>
        </w:rPr>
        <w:t xml:space="preserve"> </w:t>
      </w:r>
      <w:proofErr w:type="gramStart"/>
      <w:r w:rsidRPr="00200567">
        <w:rPr>
          <w:i/>
          <w:szCs w:val="28"/>
        </w:rPr>
        <w:t>с</w:t>
      </w:r>
      <w:proofErr w:type="gramEnd"/>
      <w:r w:rsidRPr="00200567">
        <w:rPr>
          <w:i/>
          <w:szCs w:val="28"/>
        </w:rPr>
        <w:t xml:space="preserve"> 1862г. — епископ </w:t>
      </w:r>
      <w:proofErr w:type="spellStart"/>
      <w:r w:rsidRPr="00200567">
        <w:rPr>
          <w:i/>
          <w:szCs w:val="28"/>
        </w:rPr>
        <w:t>Селенгинский</w:t>
      </w:r>
      <w:proofErr w:type="spellEnd"/>
      <w:r w:rsidRPr="00200567">
        <w:rPr>
          <w:i/>
          <w:szCs w:val="28"/>
        </w:rPr>
        <w:t xml:space="preserve">, викарий Иркутской епархии. В 1868г. </w:t>
      </w:r>
      <w:proofErr w:type="gramStart"/>
      <w:r w:rsidRPr="00200567">
        <w:rPr>
          <w:i/>
          <w:szCs w:val="28"/>
        </w:rPr>
        <w:t>переведен</w:t>
      </w:r>
      <w:proofErr w:type="gramEnd"/>
      <w:r w:rsidRPr="00200567">
        <w:rPr>
          <w:i/>
          <w:szCs w:val="28"/>
        </w:rPr>
        <w:t xml:space="preserve"> епископом Благовещенским, с 1873 по 1892гг. — архиепископом Иркутским.</w:t>
      </w:r>
      <w:r w:rsidRPr="00200567">
        <w:rPr>
          <w:szCs w:val="28"/>
        </w:rPr>
        <w:t xml:space="preserve"> </w:t>
      </w:r>
    </w:p>
    <w:p w:rsidR="005B5806" w:rsidRPr="00200567" w:rsidRDefault="005B5806" w:rsidP="005B5806">
      <w:pPr>
        <w:rPr>
          <w:szCs w:val="28"/>
        </w:rPr>
      </w:pPr>
      <w:r w:rsidRPr="00200567">
        <w:rPr>
          <w:szCs w:val="28"/>
        </w:rPr>
        <w:t>Прекрасный оратор, энергичный администратор, ревностный миссионер, он пользовался авторитетом среди духовенства. Отличался простотой и сердечностью, в то же время деловые вопросы решал, невзирая на личности.</w:t>
      </w:r>
      <w:r>
        <w:rPr>
          <w:szCs w:val="28"/>
        </w:rPr>
        <w:t xml:space="preserve"> </w:t>
      </w:r>
      <w:r w:rsidRPr="00200567">
        <w:rPr>
          <w:szCs w:val="28"/>
        </w:rPr>
        <w:t xml:space="preserve">По своим политическим воззрениям Вениамин был консерватором. </w:t>
      </w:r>
    </w:p>
    <w:p w:rsidR="005B5806" w:rsidRPr="00200567" w:rsidRDefault="005B5806" w:rsidP="005B5806">
      <w:pPr>
        <w:rPr>
          <w:szCs w:val="28"/>
        </w:rPr>
      </w:pPr>
      <w:r w:rsidRPr="00200567">
        <w:rPr>
          <w:szCs w:val="28"/>
        </w:rPr>
        <w:t xml:space="preserve">Став иркутским архиереем, Вениамин быстро восстановил единовластие в управлении епархией, ослабленное при его предшественнике. Вставал он в 6 часов, до 9 утра занимался рассмотрением документов, решением неотложных вопросов, писал служебные письма. После </w:t>
      </w:r>
      <w:r>
        <w:rPr>
          <w:szCs w:val="28"/>
        </w:rPr>
        <w:t>литургии</w:t>
      </w:r>
      <w:r w:rsidRPr="00200567">
        <w:rPr>
          <w:szCs w:val="28"/>
        </w:rPr>
        <w:t xml:space="preserve"> и завтрака принимал посетителей, после обеда отдыхал, слушал всенощную, читал. "При таком порядке у меня ни одно дело не задерживается более одного дня и ни одно письмо не откладывается далее следующей почты", - сообщал архиепископ. </w:t>
      </w:r>
    </w:p>
    <w:p w:rsidR="005B5806" w:rsidRDefault="005B5806" w:rsidP="005B5806">
      <w:pPr>
        <w:rPr>
          <w:szCs w:val="28"/>
        </w:rPr>
      </w:pPr>
      <w:r w:rsidRPr="00200567">
        <w:rPr>
          <w:szCs w:val="28"/>
        </w:rPr>
        <w:t xml:space="preserve">Сразу же после начала своего управления епархией Вениамин стал проводить советы и съезды духовенства. Первый из них состоялся 20 августа 1873 г., спустя несколько дней после его приезда в Иркутск. На нем владыка предложил духовенству </w:t>
      </w:r>
      <w:r w:rsidRPr="00200567">
        <w:rPr>
          <w:szCs w:val="28"/>
        </w:rPr>
        <w:lastRenderedPageBreak/>
        <w:t xml:space="preserve">выбирать благочинных и организовывать </w:t>
      </w:r>
      <w:proofErr w:type="spellStart"/>
      <w:r w:rsidRPr="00200567">
        <w:rPr>
          <w:szCs w:val="28"/>
        </w:rPr>
        <w:t>благочиннические</w:t>
      </w:r>
      <w:proofErr w:type="spellEnd"/>
      <w:r w:rsidRPr="00200567">
        <w:rPr>
          <w:szCs w:val="28"/>
        </w:rPr>
        <w:t xml:space="preserve"> съезды и советы</w:t>
      </w:r>
      <w:r>
        <w:rPr>
          <w:szCs w:val="28"/>
        </w:rPr>
        <w:t>.</w:t>
      </w:r>
      <w:r w:rsidRPr="00200567">
        <w:rPr>
          <w:szCs w:val="28"/>
        </w:rPr>
        <w:t xml:space="preserve"> В октябре 1880г. был проведен епархиальный съезд духовенства, а в 1885г. — съезд архиереев Восточной Сибири</w:t>
      </w:r>
      <w:r w:rsidRPr="005B5806">
        <w:t xml:space="preserve"> </w:t>
      </w:r>
      <w:r>
        <w:t>о церковных нуждах, в частности, о распространении христианства среди инородцев Восточной Сибири.</w:t>
      </w:r>
    </w:p>
    <w:p w:rsidR="005B5806" w:rsidRPr="005B5806" w:rsidRDefault="005B5806" w:rsidP="005B5806">
      <w:r>
        <w:rPr>
          <w:szCs w:val="28"/>
        </w:rPr>
        <w:t xml:space="preserve"> </w:t>
      </w:r>
      <w:r>
        <w:t xml:space="preserve">Вениамин приобрел известность в России как один из видных церковных администраторов. Он активно переписывался с обер-прокурором Синода К.П. Победоносцевым, многократно получал высокие награды. В январе 1884г. он издал распоряжение и наставление о </w:t>
      </w:r>
      <w:proofErr w:type="spellStart"/>
      <w:r>
        <w:t>внебогослужебном</w:t>
      </w:r>
      <w:proofErr w:type="spellEnd"/>
      <w:r>
        <w:t xml:space="preserve"> церковном обучении детей истинам христианской веры и молитвам.</w:t>
      </w:r>
    </w:p>
    <w:p w:rsidR="000B2475" w:rsidRDefault="000B2475" w:rsidP="00200567">
      <w:r>
        <w:t xml:space="preserve">Будучи епископом </w:t>
      </w:r>
      <w:proofErr w:type="spellStart"/>
      <w:r>
        <w:t>Селенгинским</w:t>
      </w:r>
      <w:proofErr w:type="spellEnd"/>
      <w:r>
        <w:t xml:space="preserve">, явился основателем и первым начальником новой Забайкальской миссионерской линии. По распоряжениям епископа </w:t>
      </w:r>
      <w:proofErr w:type="spellStart"/>
      <w:r>
        <w:t>Парфения</w:t>
      </w:r>
      <w:proofErr w:type="spellEnd"/>
      <w:r>
        <w:t xml:space="preserve"> неоднократно совершал объезды епархии. Число крещений в Иркутской миссии значительно возросло.</w:t>
      </w:r>
    </w:p>
    <w:p w:rsidR="000B2475" w:rsidRDefault="000B2475" w:rsidP="005B5806">
      <w:r>
        <w:t xml:space="preserve">С </w:t>
      </w:r>
      <w:smartTag w:uri="urn:schemas-microsoft-com:office:smarttags" w:element="metricconverter">
        <w:smartTagPr>
          <w:attr w:name="ProductID" w:val="1883 г"/>
        </w:smartTagPr>
        <w:r>
          <w:t>1883 г</w:t>
        </w:r>
      </w:smartTag>
      <w:r>
        <w:t xml:space="preserve">. Вениамином открыто второе </w:t>
      </w:r>
      <w:proofErr w:type="spellStart"/>
      <w:r>
        <w:t>викариатство</w:t>
      </w:r>
      <w:proofErr w:type="spellEnd"/>
      <w:r>
        <w:t xml:space="preserve"> Иркутской епархии. Второму викарию - Киренскому - по указу от 6 августа </w:t>
      </w:r>
      <w:smartTag w:uri="urn:schemas-microsoft-com:office:smarttags" w:element="metricconverter">
        <w:smartTagPr>
          <w:attr w:name="ProductID" w:val="1883 г"/>
        </w:smartTagPr>
        <w:r>
          <w:t>1883 г</w:t>
        </w:r>
      </w:smartTag>
      <w:r>
        <w:t>. поручалось управление, вместе с Иркутской</w:t>
      </w:r>
      <w:r w:rsidRPr="000B2475">
        <w:t xml:space="preserve"> </w:t>
      </w:r>
      <w:r>
        <w:t xml:space="preserve">миссией, первоклассным Вознесенским </w:t>
      </w:r>
      <w:proofErr w:type="spellStart"/>
      <w:r>
        <w:t>Свт</w:t>
      </w:r>
      <w:proofErr w:type="spellEnd"/>
      <w:r>
        <w:t>. Иннокентия монастырем.</w:t>
      </w:r>
      <w:r w:rsidR="005B5806">
        <w:t xml:space="preserve"> </w:t>
      </w:r>
      <w:r>
        <w:t xml:space="preserve">При Вениамине 17 апреля </w:t>
      </w:r>
      <w:smartTag w:uri="urn:schemas-microsoft-com:office:smarttags" w:element="metricconverter">
        <w:smartTagPr>
          <w:attr w:name="ProductID" w:val="1875 г"/>
        </w:smartTagPr>
        <w:r>
          <w:t>1875 г</w:t>
        </w:r>
      </w:smartTag>
      <w:r>
        <w:t>. заложен Казанский кафедральный собор Иркутска</w:t>
      </w:r>
      <w:r w:rsidR="005B5806">
        <w:t xml:space="preserve">, а также состоялось освящение еще 6 храмов.  </w:t>
      </w:r>
    </w:p>
    <w:p w:rsidR="005B5806" w:rsidRDefault="005B5806" w:rsidP="005B5806">
      <w:r>
        <w:t xml:space="preserve">Архиепископ Вениамин II умер 2 февраля </w:t>
      </w:r>
      <w:smartTag w:uri="urn:schemas-microsoft-com:office:smarttags" w:element="metricconverter">
        <w:smartTagPr>
          <w:attr w:name="ProductID" w:val="1892 г"/>
        </w:smartTagPr>
        <w:r>
          <w:t>1892 г</w:t>
        </w:r>
      </w:smartTag>
      <w:r>
        <w:t>. Погребен под алтарем нового строившегося Кафедрального собора.</w:t>
      </w:r>
    </w:p>
    <w:p w:rsidR="005B5806" w:rsidRPr="000B2475" w:rsidRDefault="005B5806" w:rsidP="005B5806">
      <w:r>
        <w:t xml:space="preserve">До 16 июня </w:t>
      </w:r>
      <w:smartTag w:uri="urn:schemas-microsoft-com:office:smarttags" w:element="metricconverter">
        <w:smartTagPr>
          <w:attr w:name="ProductID" w:val="1892 г"/>
        </w:smartTagPr>
        <w:r>
          <w:t>1892 г</w:t>
        </w:r>
      </w:smartTag>
      <w:r>
        <w:t xml:space="preserve">. четыре месяца управлял епархией викарный епископ </w:t>
      </w:r>
      <w:proofErr w:type="spellStart"/>
      <w:r>
        <w:t>Макарий</w:t>
      </w:r>
      <w:proofErr w:type="spellEnd"/>
      <w:r>
        <w:t>.</w:t>
      </w:r>
    </w:p>
    <w:p w:rsidR="00200567" w:rsidRPr="00845C73" w:rsidRDefault="00200567" w:rsidP="00845C73">
      <w:pPr>
        <w:rPr>
          <w:i/>
          <w:szCs w:val="28"/>
        </w:rPr>
      </w:pPr>
      <w:r w:rsidRPr="00200567">
        <w:rPr>
          <w:b/>
          <w:i/>
          <w:szCs w:val="28"/>
        </w:rPr>
        <w:t>Тихон,</w:t>
      </w:r>
      <w:r w:rsidRPr="00200567">
        <w:rPr>
          <w:szCs w:val="28"/>
        </w:rPr>
        <w:t xml:space="preserve"> архиепископ Иркутский и </w:t>
      </w:r>
      <w:proofErr w:type="spellStart"/>
      <w:r w:rsidRPr="00200567">
        <w:rPr>
          <w:szCs w:val="28"/>
        </w:rPr>
        <w:t>Верхоленский</w:t>
      </w:r>
      <w:proofErr w:type="spellEnd"/>
      <w:r w:rsidRPr="00200567">
        <w:rPr>
          <w:szCs w:val="28"/>
        </w:rPr>
        <w:t xml:space="preserve"> (Михаил </w:t>
      </w:r>
      <w:proofErr w:type="spellStart"/>
      <w:r w:rsidR="005B5806" w:rsidRPr="005B5806">
        <w:rPr>
          <w:szCs w:val="28"/>
        </w:rPr>
        <w:t>Донебин</w:t>
      </w:r>
      <w:proofErr w:type="spellEnd"/>
      <w:r w:rsidR="005B5806">
        <w:rPr>
          <w:szCs w:val="28"/>
        </w:rPr>
        <w:t>-</w:t>
      </w:r>
      <w:r w:rsidRPr="00200567">
        <w:rPr>
          <w:szCs w:val="28"/>
        </w:rPr>
        <w:t>Троицкий)</w:t>
      </w:r>
      <w:r>
        <w:rPr>
          <w:szCs w:val="28"/>
        </w:rPr>
        <w:t xml:space="preserve"> </w:t>
      </w:r>
      <w:r w:rsidRPr="00845C73">
        <w:rPr>
          <w:b/>
          <w:i/>
          <w:szCs w:val="28"/>
        </w:rPr>
        <w:t>(1892- 1</w:t>
      </w:r>
      <w:r w:rsidR="00845C73" w:rsidRPr="00845C73">
        <w:rPr>
          <w:b/>
          <w:i/>
          <w:szCs w:val="28"/>
        </w:rPr>
        <w:t>911</w:t>
      </w:r>
      <w:r w:rsidRPr="00845C73">
        <w:rPr>
          <w:b/>
          <w:i/>
          <w:szCs w:val="28"/>
        </w:rPr>
        <w:t>),</w:t>
      </w:r>
      <w:r w:rsidRPr="00200567">
        <w:rPr>
          <w:szCs w:val="28"/>
        </w:rPr>
        <w:t xml:space="preserve"> </w:t>
      </w:r>
      <w:r w:rsidRPr="00845C73">
        <w:rPr>
          <w:i/>
          <w:szCs w:val="28"/>
        </w:rPr>
        <w:t>сын сельского дьячка, родился в 1831г. в Рязанской губернии. Окончив духовную семинарию в 1853г., стал священником</w:t>
      </w:r>
      <w:r w:rsidR="005B5806">
        <w:rPr>
          <w:i/>
          <w:szCs w:val="28"/>
        </w:rPr>
        <w:t>.</w:t>
      </w:r>
      <w:r w:rsidRPr="00845C73">
        <w:rPr>
          <w:i/>
          <w:szCs w:val="28"/>
        </w:rPr>
        <w:t xml:space="preserve"> После смерти жены поступил в Петербургскую духовную академию, получив по выходе из нее степень кандидата богословия. В 1861г. пострижен в монашество с именем Тихон и начал преподавать в Новгородской семинарии. В 1866г. он ректор Новгородской семинарии и архимандрит. С 1871г. — ректор Кавказской семинарии, производил ревизии семинарии и духовных училищ, награждался орденами. С июня 1882г. Тихон — епископ </w:t>
      </w:r>
      <w:proofErr w:type="spellStart"/>
      <w:r w:rsidRPr="00845C73">
        <w:rPr>
          <w:i/>
          <w:szCs w:val="28"/>
        </w:rPr>
        <w:lastRenderedPageBreak/>
        <w:t>Сарапульский</w:t>
      </w:r>
      <w:proofErr w:type="spellEnd"/>
      <w:r w:rsidRPr="00845C73">
        <w:rPr>
          <w:i/>
          <w:szCs w:val="28"/>
        </w:rPr>
        <w:t xml:space="preserve">, викарий Вятской епархии. 8 марта 1886г. назначен самостоятельным епископом Енисейским и Красноярским. По желанию иркутского архиепископа Вениамина после его смерти Тихон был назначен архиепископом Иркутским и Читинским. </w:t>
      </w:r>
    </w:p>
    <w:p w:rsidR="00200567" w:rsidRDefault="00200567" w:rsidP="00200567">
      <w:pPr>
        <w:rPr>
          <w:szCs w:val="28"/>
        </w:rPr>
      </w:pPr>
      <w:r w:rsidRPr="00200567">
        <w:rPr>
          <w:szCs w:val="28"/>
        </w:rPr>
        <w:t xml:space="preserve">В отличие от Енисейской, Иркутская епархия была более разноплеменной, и сопротивление христианизации здесь чувствовалось сильнее. Как и в Красноярске, Тихон стремился увеличить количество церквей. Он смог также в 1896г. включить в штат Иркутского кафедрального, </w:t>
      </w:r>
      <w:proofErr w:type="spellStart"/>
      <w:r w:rsidRPr="00200567">
        <w:rPr>
          <w:szCs w:val="28"/>
        </w:rPr>
        <w:t>Нижнеудинского</w:t>
      </w:r>
      <w:proofErr w:type="spellEnd"/>
      <w:r w:rsidRPr="00200567">
        <w:rPr>
          <w:szCs w:val="28"/>
        </w:rPr>
        <w:t xml:space="preserve"> Вознесенского, </w:t>
      </w:r>
      <w:proofErr w:type="spellStart"/>
      <w:r w:rsidRPr="00200567">
        <w:rPr>
          <w:szCs w:val="28"/>
        </w:rPr>
        <w:t>Верхоленского</w:t>
      </w:r>
      <w:proofErr w:type="spellEnd"/>
      <w:r w:rsidRPr="00200567">
        <w:rPr>
          <w:szCs w:val="28"/>
        </w:rPr>
        <w:t xml:space="preserve"> Воскресенского и Киренского Спасского соборов — третьего священника, а в семи крупных церквях — вторых священников и псаломщика. Ежегодно владыка посещал разные благочиния епархии, знакомясь с положением дел в сельских церквях, ведя там службы. </w:t>
      </w:r>
    </w:p>
    <w:p w:rsidR="005B5806" w:rsidRDefault="005B5806" w:rsidP="005B5806">
      <w:r>
        <w:t xml:space="preserve">При нем в </w:t>
      </w:r>
      <w:smartTag w:uri="urn:schemas-microsoft-com:office:smarttags" w:element="metricconverter">
        <w:smartTagPr>
          <w:attr w:name="ProductID" w:val="1894 г"/>
        </w:smartTagPr>
        <w:r>
          <w:t>1894 г</w:t>
        </w:r>
      </w:smartTag>
      <w:r>
        <w:t>. образована автономная Забайкальская епархия, которая, вместе с самостоятельной духовной миссией, состояла под управлением епископа Забайкальского.</w:t>
      </w:r>
    </w:p>
    <w:p w:rsidR="00845C73" w:rsidRDefault="00200567" w:rsidP="00200567">
      <w:pPr>
        <w:rPr>
          <w:szCs w:val="28"/>
        </w:rPr>
      </w:pPr>
      <w:r w:rsidRPr="00200567">
        <w:rPr>
          <w:szCs w:val="28"/>
        </w:rPr>
        <w:t xml:space="preserve">Для укрепления веры он решил открыть религиозно-нравственные чтения в Иркутске (1893г.). Большое внимание уделялось при Тихоне церковно-приходским школам. </w:t>
      </w:r>
    </w:p>
    <w:p w:rsidR="00C41C04" w:rsidRPr="00C41C04" w:rsidRDefault="00C41C04" w:rsidP="00C41C04">
      <w:r>
        <w:t xml:space="preserve">14 ноября </w:t>
      </w:r>
      <w:smartTag w:uri="urn:schemas-microsoft-com:office:smarttags" w:element="metricconverter">
        <w:smartTagPr>
          <w:attr w:name="ProductID" w:val="1901 г"/>
        </w:smartTagPr>
        <w:r>
          <w:t>1901 г</w:t>
        </w:r>
      </w:smartTag>
      <w:r>
        <w:t xml:space="preserve">. архиепископом Тихоном утвержден устав Иркутского церковного братства во имя </w:t>
      </w:r>
      <w:proofErr w:type="spellStart"/>
      <w:r>
        <w:t>Свт</w:t>
      </w:r>
      <w:proofErr w:type="spellEnd"/>
      <w:r>
        <w:t>. Иннокентия для религиозно-нравственного просвещения в среде местного населения.</w:t>
      </w:r>
    </w:p>
    <w:p w:rsidR="00200567" w:rsidRDefault="00200567" w:rsidP="00200567">
      <w:pPr>
        <w:rPr>
          <w:szCs w:val="28"/>
        </w:rPr>
      </w:pPr>
      <w:r w:rsidRPr="00200567">
        <w:rPr>
          <w:szCs w:val="28"/>
        </w:rPr>
        <w:t xml:space="preserve">При нем в 1902г. был заложен в Иркутске новый трехэтажный каменный корпус духовного училища, </w:t>
      </w:r>
      <w:proofErr w:type="spellStart"/>
      <w:r w:rsidRPr="00200567">
        <w:rPr>
          <w:szCs w:val="28"/>
        </w:rPr>
        <w:t>богодельня</w:t>
      </w:r>
      <w:proofErr w:type="spellEnd"/>
      <w:r w:rsidRPr="00200567">
        <w:rPr>
          <w:szCs w:val="28"/>
        </w:rPr>
        <w:t xml:space="preserve"> для бедных вдов и сирот духовного ведомства. Тихон добился того, что почти все сельские причты получали казенное жалование, а некоторым был увеличен его размер. Большое внимание уделялось миссионерской деятельности. Насильственное обращение бурят</w:t>
      </w:r>
      <w:r w:rsidR="00845C73">
        <w:rPr>
          <w:szCs w:val="28"/>
        </w:rPr>
        <w:t xml:space="preserve"> (при архиепископе Вениамине)</w:t>
      </w:r>
      <w:r w:rsidRPr="00200567">
        <w:rPr>
          <w:szCs w:val="28"/>
        </w:rPr>
        <w:t xml:space="preserve"> было архиереем прекращено, он создал комиссию для перевода богослужебных текстов на разговорный бурятский язык, старался устраивать при церквях школы для бурятских детей, настаивал, чтобы служба в храме хотя бы частично шла на бурятском языке. </w:t>
      </w:r>
      <w:r w:rsidRPr="00200567">
        <w:rPr>
          <w:szCs w:val="28"/>
        </w:rPr>
        <w:lastRenderedPageBreak/>
        <w:t>Умер архиепископ 28 июня 1911г. и был похоронен под полом Казанского кафедрального собора</w:t>
      </w:r>
      <w:r w:rsidR="00C41C04">
        <w:rPr>
          <w:szCs w:val="28"/>
        </w:rPr>
        <w:t>, рядом  с могилой арх. Вениамина</w:t>
      </w:r>
      <w:r w:rsidR="00845C73">
        <w:rPr>
          <w:szCs w:val="28"/>
        </w:rPr>
        <w:t>.</w:t>
      </w:r>
    </w:p>
    <w:p w:rsidR="00845C73" w:rsidRDefault="00845C73" w:rsidP="00845C73">
      <w:r w:rsidRPr="00845C73">
        <w:rPr>
          <w:szCs w:val="28"/>
        </w:rPr>
        <w:t xml:space="preserve">Немногим </w:t>
      </w:r>
      <w:proofErr w:type="gramStart"/>
      <w:r w:rsidRPr="00845C73">
        <w:rPr>
          <w:szCs w:val="28"/>
        </w:rPr>
        <w:t>более четырех лет управлял</w:t>
      </w:r>
      <w:proofErr w:type="gramEnd"/>
      <w:r w:rsidRPr="00845C73">
        <w:rPr>
          <w:szCs w:val="28"/>
        </w:rPr>
        <w:t xml:space="preserve"> епархией архиепископ </w:t>
      </w:r>
      <w:r w:rsidRPr="00845C73">
        <w:rPr>
          <w:b/>
          <w:i/>
          <w:szCs w:val="28"/>
        </w:rPr>
        <w:t>Серафим</w:t>
      </w:r>
      <w:r w:rsidRPr="00845C73">
        <w:rPr>
          <w:szCs w:val="28"/>
        </w:rPr>
        <w:t xml:space="preserve"> (Иаков Мещеряков)</w:t>
      </w:r>
      <w:r>
        <w:rPr>
          <w:szCs w:val="28"/>
        </w:rPr>
        <w:t>(</w:t>
      </w:r>
      <w:r w:rsidRPr="00845C73">
        <w:rPr>
          <w:b/>
          <w:i/>
          <w:szCs w:val="28"/>
        </w:rPr>
        <w:t>1911-1915).</w:t>
      </w:r>
      <w:r w:rsidRPr="00845C73">
        <w:rPr>
          <w:szCs w:val="28"/>
        </w:rPr>
        <w:t xml:space="preserve"> </w:t>
      </w:r>
      <w:r w:rsidRPr="00845C73">
        <w:rPr>
          <w:i/>
          <w:szCs w:val="28"/>
        </w:rPr>
        <w:t xml:space="preserve">Родился он в 1860г., окончил Пензенскую гимназию, затем, в 1885г., Петербургскую духовную академию. Вскоре стал ректором Самарской семинарии, а с 1902г. — епископом Полоцким и Витебским. </w:t>
      </w:r>
      <w:r w:rsidRPr="00845C73">
        <w:rPr>
          <w:szCs w:val="28"/>
        </w:rPr>
        <w:t>6 сентября 1</w:t>
      </w:r>
      <w:r>
        <w:rPr>
          <w:szCs w:val="28"/>
        </w:rPr>
        <w:t>911г. он приехал в Ирку</w:t>
      </w:r>
      <w:proofErr w:type="gramStart"/>
      <w:r>
        <w:rPr>
          <w:szCs w:val="28"/>
        </w:rPr>
        <w:t>тск гл</w:t>
      </w:r>
      <w:proofErr w:type="gramEnd"/>
      <w:r>
        <w:rPr>
          <w:szCs w:val="28"/>
        </w:rPr>
        <w:t>ав</w:t>
      </w:r>
      <w:r w:rsidRPr="00845C73">
        <w:rPr>
          <w:szCs w:val="28"/>
        </w:rPr>
        <w:t>ой этой епархии. В Иркутске архиепископ Серафим проявил себя как энергичный и требовательный руководитель, много сил уделявший строительству церквей, особенно в переселенческих поселках, организации обще</w:t>
      </w:r>
      <w:proofErr w:type="gramStart"/>
      <w:r w:rsidRPr="00845C73">
        <w:rPr>
          <w:szCs w:val="28"/>
        </w:rPr>
        <w:t>ств тр</w:t>
      </w:r>
      <w:proofErr w:type="gramEnd"/>
      <w:r w:rsidRPr="00845C73">
        <w:rPr>
          <w:szCs w:val="28"/>
        </w:rPr>
        <w:t>езвости, борьбе с сектантством. 16 декабря 1915г. Серафима увольняют с должности архиерея и отправляют на покой. По этому</w:t>
      </w:r>
      <w:r>
        <w:rPr>
          <w:szCs w:val="28"/>
        </w:rPr>
        <w:t xml:space="preserve"> поводу Н.С. Романов сообщает: «</w:t>
      </w:r>
      <w:r w:rsidRPr="00845C73">
        <w:rPr>
          <w:szCs w:val="28"/>
        </w:rPr>
        <w:t>Находился в переписке с каким-то игуменом (его дальним родственником) и позволил критически в</w:t>
      </w:r>
      <w:r>
        <w:rPr>
          <w:szCs w:val="28"/>
        </w:rPr>
        <w:t xml:space="preserve">ысказаться против правительства». </w:t>
      </w:r>
      <w:r>
        <w:t>Скорее всего, именно принципиальность и смелость архиерея, не побоявшегося выступить против всесильного "друга" императорской фамилии, стала главной причиной отставки Серафима.</w:t>
      </w:r>
    </w:p>
    <w:p w:rsidR="00845C73" w:rsidRDefault="00845C73" w:rsidP="00845C73">
      <w:r>
        <w:t>Скорее всего, именно принципиальность и смелость архиерея, не побоявшегося выступить против всесильного "друга" императорской фамилии, стала главной причиной отставки Серафима.</w:t>
      </w:r>
    </w:p>
    <w:p w:rsidR="00845C73" w:rsidRDefault="00845C73" w:rsidP="00845C73">
      <w:r>
        <w:t>Отправленный на покой в Успенский мужской монастырь около Красноярска, Серафим вскоре после свержения царя вернулся к административной деятельности. Его избирают епископом Полоцким и Витебским, а в 1922г. — архиепископом Костромским и Галичским. В том же году он переходит в лагерь обновленцев, а в 1924г. раскаивается в этом. В 1924-1927гг. советская власть отправляет его в Соловецкий лагерь. Освободившись, Серафим становится архиепископом Тамбовским, а через год — Ставропольским. В апреле 1932г. он возводится в высокий сан митрополита, но уже в августе уходит на покой. 1932г. заканчивается для него трагично: его расстреляли в ростовской тюрьме.</w:t>
      </w:r>
    </w:p>
    <w:p w:rsidR="004937E1" w:rsidRDefault="00845C73" w:rsidP="004937E1">
      <w:pPr>
        <w:rPr>
          <w:i/>
          <w:szCs w:val="28"/>
        </w:rPr>
      </w:pPr>
      <w:r w:rsidRPr="00845C73">
        <w:rPr>
          <w:szCs w:val="28"/>
        </w:rPr>
        <w:t xml:space="preserve">Последним иркутским владыкой до наступления большевистской эпохи был </w:t>
      </w:r>
      <w:r w:rsidRPr="00845C73">
        <w:rPr>
          <w:b/>
          <w:i/>
          <w:szCs w:val="28"/>
        </w:rPr>
        <w:t>Иоанн</w:t>
      </w:r>
      <w:r w:rsidRPr="00845C73">
        <w:rPr>
          <w:szCs w:val="28"/>
        </w:rPr>
        <w:t xml:space="preserve"> (Федор Иванович Смирнов)</w:t>
      </w:r>
      <w:r>
        <w:rPr>
          <w:szCs w:val="28"/>
        </w:rPr>
        <w:t xml:space="preserve"> </w:t>
      </w:r>
      <w:r w:rsidRPr="00845C73">
        <w:rPr>
          <w:b/>
          <w:i/>
          <w:szCs w:val="28"/>
        </w:rPr>
        <w:t>(1915-1918).</w:t>
      </w:r>
      <w:r w:rsidRPr="00845C73">
        <w:rPr>
          <w:szCs w:val="28"/>
        </w:rPr>
        <w:t xml:space="preserve"> </w:t>
      </w:r>
      <w:r w:rsidRPr="00845C73">
        <w:rPr>
          <w:i/>
          <w:szCs w:val="28"/>
        </w:rPr>
        <w:t xml:space="preserve">Он родился в 1857г. в семье сельского </w:t>
      </w:r>
      <w:r w:rsidRPr="00845C73">
        <w:rPr>
          <w:i/>
          <w:szCs w:val="28"/>
        </w:rPr>
        <w:lastRenderedPageBreak/>
        <w:t xml:space="preserve">причетника Симбирской губернии. Окончив духовную семинарию, а затем и академию, Ф.И. Смирнов многие годы трудился преподавателем, а позже — инспектором Харьковской, Самарской, Вятской семинарий. В 1901г. постригается в монашество с именем "Иоанн". В 1903г. его назначают настоятелем Иркутского </w:t>
      </w:r>
      <w:proofErr w:type="gramStart"/>
      <w:r w:rsidRPr="00845C73">
        <w:rPr>
          <w:i/>
          <w:szCs w:val="28"/>
        </w:rPr>
        <w:t>Князе-Владимирского</w:t>
      </w:r>
      <w:proofErr w:type="gramEnd"/>
      <w:r w:rsidRPr="00845C73">
        <w:rPr>
          <w:i/>
          <w:szCs w:val="28"/>
        </w:rPr>
        <w:t xml:space="preserve"> монастыря в сане архимандрита и заведующим церковно-учительской семинарией. Кроме своих основных обязанностей, архимандрит был цензором "епархиальных ведомостей", председателем Братства во имя святителя Иннокентия (1908г.). В мае 1908г. он был хиротонисан в епископа Киренского, викария Иркутской епархии, но продолжал жить в Иркутске, стал одновременно настоятелем Вознесенского</w:t>
      </w:r>
      <w:r w:rsidR="004937E1">
        <w:rPr>
          <w:i/>
          <w:szCs w:val="28"/>
        </w:rPr>
        <w:t xml:space="preserve"> монастыря и начальником миссии</w:t>
      </w:r>
      <w:r w:rsidRPr="00845C73">
        <w:rPr>
          <w:i/>
          <w:szCs w:val="28"/>
        </w:rPr>
        <w:t xml:space="preserve">. 25 января 1912г. он приезжает в Читу и занимает кафедру Забайкальского и Нерчинского епископа. Успешно трудясь и на этом посту, Иоанн в январе 1916г. переводится в Иркутск в качестве архиепископа Иркутской и </w:t>
      </w:r>
      <w:proofErr w:type="spellStart"/>
      <w:r w:rsidRPr="00845C73">
        <w:rPr>
          <w:i/>
          <w:szCs w:val="28"/>
        </w:rPr>
        <w:t>Верхоленской</w:t>
      </w:r>
      <w:proofErr w:type="spellEnd"/>
      <w:r w:rsidRPr="00845C73">
        <w:rPr>
          <w:i/>
          <w:szCs w:val="28"/>
        </w:rPr>
        <w:t xml:space="preserve"> епархии. </w:t>
      </w:r>
    </w:p>
    <w:p w:rsidR="00C41C04" w:rsidRDefault="00845C73" w:rsidP="006C3B8A">
      <w:r w:rsidRPr="00845C73">
        <w:rPr>
          <w:szCs w:val="28"/>
        </w:rPr>
        <w:t>При нем в мае-июне 1917г. проводится 4</w:t>
      </w:r>
      <w:r w:rsidR="00C41C04">
        <w:rPr>
          <w:szCs w:val="28"/>
        </w:rPr>
        <w:t>9</w:t>
      </w:r>
      <w:r w:rsidRPr="00845C73">
        <w:rPr>
          <w:szCs w:val="28"/>
        </w:rPr>
        <w:t xml:space="preserve">-й епархиальный съезд с участием не только духовенства, но и мирян. </w:t>
      </w:r>
      <w:r w:rsidR="00C41C04">
        <w:t xml:space="preserve">Основной вопрос - об отделении церкви от государства. </w:t>
      </w:r>
    </w:p>
    <w:p w:rsidR="00215B5F" w:rsidRDefault="00845C73" w:rsidP="00215B5F">
      <w:pPr>
        <w:rPr>
          <w:szCs w:val="28"/>
        </w:rPr>
      </w:pPr>
      <w:r w:rsidRPr="00845C73">
        <w:rPr>
          <w:szCs w:val="28"/>
        </w:rPr>
        <w:t xml:space="preserve">Архиепископ участвует во Всероссийском церковном соборе. </w:t>
      </w:r>
      <w:r w:rsidR="00C41C04">
        <w:rPr>
          <w:szCs w:val="28"/>
        </w:rPr>
        <w:t xml:space="preserve">При нем в 1918г. Канонизирован </w:t>
      </w:r>
      <w:proofErr w:type="spellStart"/>
      <w:r w:rsidR="00C41C04">
        <w:rPr>
          <w:szCs w:val="28"/>
        </w:rPr>
        <w:t>свт</w:t>
      </w:r>
      <w:proofErr w:type="spellEnd"/>
      <w:r w:rsidR="00C41C04">
        <w:rPr>
          <w:szCs w:val="28"/>
        </w:rPr>
        <w:t xml:space="preserve">. </w:t>
      </w:r>
      <w:proofErr w:type="spellStart"/>
      <w:r w:rsidR="00C41C04">
        <w:rPr>
          <w:szCs w:val="28"/>
        </w:rPr>
        <w:t>Софроний</w:t>
      </w:r>
      <w:proofErr w:type="spellEnd"/>
      <w:r w:rsidR="00C41C04">
        <w:rPr>
          <w:szCs w:val="28"/>
        </w:rPr>
        <w:t>.</w:t>
      </w:r>
    </w:p>
    <w:p w:rsidR="008D049B" w:rsidRPr="00215B5F" w:rsidRDefault="00845C73" w:rsidP="00215B5F">
      <w:pPr>
        <w:rPr>
          <w:szCs w:val="28"/>
        </w:rPr>
      </w:pPr>
      <w:r w:rsidRPr="00845C73">
        <w:rPr>
          <w:szCs w:val="28"/>
        </w:rPr>
        <w:t>Умер архиепископ 3 декабря того же года в Иркутске и был похоронен в левом приделе Богоявленского собора.</w:t>
      </w:r>
    </w:p>
    <w:p w:rsidR="006C3B8A" w:rsidRPr="006C3B8A" w:rsidRDefault="006C3B8A" w:rsidP="006C3B8A">
      <w:pPr>
        <w:rPr>
          <w:i/>
          <w:szCs w:val="28"/>
        </w:rPr>
      </w:pPr>
    </w:p>
    <w:p w:rsidR="00D0759A" w:rsidRPr="002C27C0" w:rsidRDefault="002C27C0" w:rsidP="002C27C0">
      <w:pPr>
        <w:jc w:val="center"/>
        <w:rPr>
          <w:b/>
          <w:sz w:val="32"/>
          <w:szCs w:val="32"/>
        </w:rPr>
      </w:pPr>
      <w:r>
        <w:rPr>
          <w:b/>
          <w:sz w:val="32"/>
          <w:szCs w:val="32"/>
        </w:rPr>
        <w:t xml:space="preserve">4.4. </w:t>
      </w:r>
      <w:proofErr w:type="spellStart"/>
      <w:r w:rsidR="004937E1" w:rsidRPr="004937E1">
        <w:rPr>
          <w:b/>
          <w:sz w:val="32"/>
          <w:szCs w:val="32"/>
        </w:rPr>
        <w:t>Храмостроительство</w:t>
      </w:r>
      <w:proofErr w:type="spellEnd"/>
    </w:p>
    <w:p w:rsidR="004937E1" w:rsidRDefault="004937E1" w:rsidP="004937E1">
      <w:r>
        <w:t xml:space="preserve">Как и в предшествующий период, строительство церквей, часовен, молитвенных домов велось в основном на средства населения. В зависимости от достатка, средства на возведение культовых зданий вносили представители практически всех сословий и состояний, но наибольшие суммы вносили, естественно, купцы. </w:t>
      </w:r>
    </w:p>
    <w:p w:rsidR="00D0759A" w:rsidRDefault="004937E1" w:rsidP="004937E1">
      <w:r>
        <w:t>В отношении правил и порядка строительства церквей во второй половине XIX — начале ХХ вв. произошли небольшие изменения. В 1865г. Синод передал право разрешения на строительство часовен местным архиереям. Проекты церквей следовало согласовывать со строительными комитетами губерний.</w:t>
      </w:r>
    </w:p>
    <w:p w:rsidR="004937E1" w:rsidRDefault="004937E1" w:rsidP="004937E1">
      <w:r>
        <w:lastRenderedPageBreak/>
        <w:t>В городах увеличивалось число домовых церквей (не имевших специального здания). Ст.49 "Устава духовных консисторий" гласила: "</w:t>
      </w:r>
      <w:r w:rsidRPr="00215B5F">
        <w:rPr>
          <w:i/>
        </w:rPr>
        <w:t>Устройство церквей в домах, для лиц, приобретших право на особое уважение и не могущих посещать приходские храмы по преклонным летам и болезненному состоянию, разрешается епархиальными архиереями"</w:t>
      </w:r>
      <w:r>
        <w:t>. Однако подобные церкви устраивались и в домах епископов, губернаторов, учебных заведениях.</w:t>
      </w:r>
    </w:p>
    <w:p w:rsidR="004937E1" w:rsidRDefault="004937E1" w:rsidP="004937E1">
      <w:r>
        <w:t xml:space="preserve">В 1894г. был образован "фонд императора Александра III". Первоначальной задачей его было финансирование строительства церквей на железнодорожных станциях Сибири. Но вслед за сооружением Транссибирской магистрали на восток хлынул поток переселенцев, и фонд Александра III занялся также устройством церквей для новых сибиряков. Общие итоги его деятельности были значительными. Так, за 1909-1912гг. было открыто 454 прихода, в каждом из </w:t>
      </w:r>
      <w:proofErr w:type="gramStart"/>
      <w:r>
        <w:t>которых</w:t>
      </w:r>
      <w:proofErr w:type="gramEnd"/>
      <w:r>
        <w:t xml:space="preserve"> имелась церковь или молельный дом, и дома для причта. Однако основные средства фонда расходовались для губерний Западной Сибири</w:t>
      </w:r>
      <w:r w:rsidR="00215B5F">
        <w:t xml:space="preserve">. </w:t>
      </w:r>
      <w:proofErr w:type="spellStart"/>
      <w:r w:rsidR="00215B5F">
        <w:t>Н</w:t>
      </w:r>
      <w:r>
        <w:t>на</w:t>
      </w:r>
      <w:proofErr w:type="spellEnd"/>
      <w:r>
        <w:t xml:space="preserve"> долю Восточной Сибири пришлось лишь 13,5% затраченных средств.</w:t>
      </w:r>
    </w:p>
    <w:p w:rsidR="00E37DC3" w:rsidRDefault="00E37DC3" w:rsidP="004937E1">
      <w:r>
        <w:t>В середине и второй половине XIX в. в столичных городах России строились крупнейшие соборы, вмещавшие тысячи молящихся. Исаакиевский собор в Петербурге сооружался четыре десятка лет и был завершен в 1858г. Вторым грандиозным собором, имевшим общерусское значение, стал храм Христа Спасителя в Москве, строившийся 46 лет и освященный в 1883г. Заложен он был в память "</w:t>
      </w:r>
      <w:r w:rsidRPr="00215B5F">
        <w:rPr>
          <w:i/>
        </w:rPr>
        <w:t>избавления России от нашествия наполеоновских войск</w:t>
      </w:r>
      <w:r>
        <w:t>".</w:t>
      </w:r>
      <w:r w:rsidRPr="00E37DC3">
        <w:t xml:space="preserve"> </w:t>
      </w:r>
      <w:r>
        <w:t>В центрах епархий и значительных городах России также строили крупные по размерам храмы. В епархиальных и губернских центрах Сибири во второй половине XIX в. также сооружались большие храмы.</w:t>
      </w:r>
    </w:p>
    <w:p w:rsidR="00E37DC3" w:rsidRDefault="00E37DC3" w:rsidP="00E37DC3">
      <w:pPr>
        <w:pStyle w:val="a5"/>
        <w:rPr>
          <w:sz w:val="28"/>
          <w:szCs w:val="28"/>
        </w:rPr>
      </w:pPr>
      <w:r w:rsidRPr="00E37DC3">
        <w:rPr>
          <w:sz w:val="28"/>
          <w:szCs w:val="28"/>
        </w:rPr>
        <w:t>С большим размахом был возведен собор во им</w:t>
      </w:r>
      <w:r>
        <w:rPr>
          <w:sz w:val="28"/>
          <w:szCs w:val="28"/>
        </w:rPr>
        <w:t>я Казанской иконы Божией Матери</w:t>
      </w:r>
      <w:r w:rsidRPr="00E37DC3">
        <w:rPr>
          <w:sz w:val="28"/>
          <w:szCs w:val="28"/>
        </w:rPr>
        <w:t xml:space="preserve"> в Иркутске. В 1849г. иркутский купец Е.А. Кузнецов выделил 250 тыс. руб. на сооружение нового кафедрального собора. К 1866г. капитал Кузнецова вырос до 466 тыс. руб. В 1875г. в торжественной обстановке произошла закладка храм, который начали строить по проекту архитектора В.А. </w:t>
      </w:r>
      <w:proofErr w:type="spellStart"/>
      <w:r w:rsidRPr="00E37DC3">
        <w:rPr>
          <w:sz w:val="28"/>
          <w:szCs w:val="28"/>
        </w:rPr>
        <w:t>Кудельского</w:t>
      </w:r>
      <w:proofErr w:type="spellEnd"/>
      <w:r w:rsidRPr="00E37DC3">
        <w:rPr>
          <w:sz w:val="28"/>
          <w:szCs w:val="28"/>
        </w:rPr>
        <w:t xml:space="preserve">, оставившего после себя ряд интересных зданий в Иркутской губернии. Опустошительный пожар Иркутска 1879г. </w:t>
      </w:r>
      <w:r w:rsidRPr="00E37DC3">
        <w:rPr>
          <w:sz w:val="28"/>
          <w:szCs w:val="28"/>
        </w:rPr>
        <w:lastRenderedPageBreak/>
        <w:t xml:space="preserve">нанес большой ущерб и наполовину возведенными стенами собора. Строительство его было "заморожено". </w:t>
      </w:r>
    </w:p>
    <w:p w:rsidR="004937E1" w:rsidRDefault="00E37DC3" w:rsidP="00E37DC3">
      <w:pPr>
        <w:pStyle w:val="a5"/>
        <w:rPr>
          <w:sz w:val="28"/>
          <w:szCs w:val="28"/>
        </w:rPr>
      </w:pPr>
      <w:r w:rsidRPr="00E37DC3">
        <w:rPr>
          <w:sz w:val="28"/>
          <w:szCs w:val="28"/>
        </w:rPr>
        <w:t xml:space="preserve">В 1885г. возобновилось строительство храма. Новый руководитель строительства, инженер — архитектор барон Г.В. Розен представил свой проект, который и был осуществлен. В нижней, уже построенной ранее части Г.В. Розен изменил декор фасадов, верхняя же часть была им переделана кардинально. Шатровые завершения куполов были заменены полусферами, главный купол опирался на </w:t>
      </w:r>
      <w:proofErr w:type="spellStart"/>
      <w:r w:rsidRPr="00E37DC3">
        <w:rPr>
          <w:sz w:val="28"/>
          <w:szCs w:val="28"/>
        </w:rPr>
        <w:t>двенадцатигранный</w:t>
      </w:r>
      <w:proofErr w:type="spellEnd"/>
      <w:r w:rsidRPr="00E37DC3">
        <w:rPr>
          <w:sz w:val="28"/>
          <w:szCs w:val="28"/>
        </w:rPr>
        <w:t xml:space="preserve"> световой барабан. Крупнейший собор Сибири с пятью престолами был освящен 25 января 1894г. Он был рассчитан на 5 тыс. человек и достигал высоты примерно 60 м. На одном уровне с четырьмя маленькими главами поднималась более массивная глава колокольни, отнесенная в сторону и соединенная с храмом галереей. Плоскости собора отличались пышностью отделки, многочисленными полукруглыми завершениями окон, кокошниками. Кровли куполов были покрыты листовым железом в шахматную клетку, что придавало им необычную красоту.</w:t>
      </w:r>
    </w:p>
    <w:p w:rsidR="00E37DC3" w:rsidRPr="00E37DC3" w:rsidRDefault="00E37DC3" w:rsidP="00E37DC3">
      <w:pPr>
        <w:pStyle w:val="a5"/>
        <w:rPr>
          <w:sz w:val="28"/>
          <w:szCs w:val="28"/>
        </w:rPr>
      </w:pPr>
      <w:r w:rsidRPr="00E37DC3">
        <w:rPr>
          <w:sz w:val="28"/>
          <w:szCs w:val="28"/>
        </w:rPr>
        <w:t xml:space="preserve">На окраине Иркутска, за </w:t>
      </w:r>
      <w:proofErr w:type="spellStart"/>
      <w:r w:rsidRPr="00E37DC3">
        <w:rPr>
          <w:sz w:val="28"/>
          <w:szCs w:val="28"/>
        </w:rPr>
        <w:t>р</w:t>
      </w:r>
      <w:proofErr w:type="gramStart"/>
      <w:r w:rsidRPr="00E37DC3">
        <w:rPr>
          <w:sz w:val="28"/>
          <w:szCs w:val="28"/>
        </w:rPr>
        <w:t>.У</w:t>
      </w:r>
      <w:proofErr w:type="gramEnd"/>
      <w:r w:rsidRPr="00E37DC3">
        <w:rPr>
          <w:sz w:val="28"/>
          <w:szCs w:val="28"/>
        </w:rPr>
        <w:t>шаковкой</w:t>
      </w:r>
      <w:proofErr w:type="spellEnd"/>
      <w:r w:rsidRPr="00E37DC3">
        <w:rPr>
          <w:sz w:val="28"/>
          <w:szCs w:val="28"/>
        </w:rPr>
        <w:t xml:space="preserve">, были построены два храма, заметно выделявшиеся в городской застройке. </w:t>
      </w:r>
      <w:proofErr w:type="gramStart"/>
      <w:r w:rsidRPr="00E37DC3">
        <w:rPr>
          <w:sz w:val="28"/>
          <w:szCs w:val="28"/>
        </w:rPr>
        <w:t>Богородице</w:t>
      </w:r>
      <w:r w:rsidR="006C3B8A">
        <w:rPr>
          <w:sz w:val="28"/>
          <w:szCs w:val="28"/>
        </w:rPr>
        <w:t>-</w:t>
      </w:r>
      <w:r w:rsidRPr="00E37DC3">
        <w:rPr>
          <w:sz w:val="28"/>
          <w:szCs w:val="28"/>
        </w:rPr>
        <w:t>Казанская</w:t>
      </w:r>
      <w:proofErr w:type="gramEnd"/>
      <w:r w:rsidRPr="00E37DC3">
        <w:rPr>
          <w:sz w:val="28"/>
          <w:szCs w:val="28"/>
        </w:rPr>
        <w:t xml:space="preserve"> церковь (1892г.), спроектированная в традициях русско-византийского стиля, представляет собой компактный ансамбль, в котором вокруг храма, увенчанного </w:t>
      </w:r>
      <w:proofErr w:type="spellStart"/>
      <w:r w:rsidRPr="00E37DC3">
        <w:rPr>
          <w:sz w:val="28"/>
          <w:szCs w:val="28"/>
        </w:rPr>
        <w:t>двенадцатигранным</w:t>
      </w:r>
      <w:proofErr w:type="spellEnd"/>
      <w:r w:rsidRPr="00E37DC3">
        <w:rPr>
          <w:sz w:val="28"/>
          <w:szCs w:val="28"/>
        </w:rPr>
        <w:t xml:space="preserve"> барабаном, большим куполом и главой, сгруппированы восемь малых башенок разных форм и размеров. Праздничность и поистине фантастическое разнообразие объемов и орнамента фасадов усиливается разноцветной окраской стен. </w:t>
      </w:r>
    </w:p>
    <w:p w:rsidR="00E37DC3" w:rsidRPr="00E37DC3" w:rsidRDefault="002C27C0" w:rsidP="00E37DC3">
      <w:pPr>
        <w:pStyle w:val="a5"/>
        <w:rPr>
          <w:sz w:val="28"/>
          <w:szCs w:val="28"/>
        </w:rPr>
      </w:pPr>
      <w:proofErr w:type="gramStart"/>
      <w:r>
        <w:rPr>
          <w:sz w:val="28"/>
          <w:szCs w:val="28"/>
        </w:rPr>
        <w:t>Князе-</w:t>
      </w:r>
      <w:r w:rsidR="00E37DC3" w:rsidRPr="00E37DC3">
        <w:rPr>
          <w:sz w:val="28"/>
          <w:szCs w:val="28"/>
        </w:rPr>
        <w:t>Влад</w:t>
      </w:r>
      <w:r w:rsidR="00215B5F">
        <w:rPr>
          <w:sz w:val="28"/>
          <w:szCs w:val="28"/>
        </w:rPr>
        <w:t>имирская</w:t>
      </w:r>
      <w:proofErr w:type="gramEnd"/>
      <w:r w:rsidR="00215B5F">
        <w:rPr>
          <w:sz w:val="28"/>
          <w:szCs w:val="28"/>
        </w:rPr>
        <w:t xml:space="preserve"> церковь (1895г.)</w:t>
      </w:r>
      <w:r w:rsidR="00E37DC3" w:rsidRPr="00E37DC3">
        <w:rPr>
          <w:sz w:val="28"/>
          <w:szCs w:val="28"/>
        </w:rPr>
        <w:t>, доминирует над более низкой застройкой</w:t>
      </w:r>
      <w:r w:rsidR="00215B5F">
        <w:rPr>
          <w:sz w:val="28"/>
          <w:szCs w:val="28"/>
        </w:rPr>
        <w:t xml:space="preserve"> округи</w:t>
      </w:r>
      <w:r w:rsidR="00E37DC3" w:rsidRPr="00E37DC3">
        <w:rPr>
          <w:sz w:val="28"/>
          <w:szCs w:val="28"/>
        </w:rPr>
        <w:t xml:space="preserve">. Центр композиции — высокая шатровая колокольня, украшенная кокошниками и слуховыми окнами. Архитектор В.А. </w:t>
      </w:r>
      <w:proofErr w:type="spellStart"/>
      <w:r w:rsidR="00E37DC3" w:rsidRPr="00E37DC3">
        <w:rPr>
          <w:sz w:val="28"/>
          <w:szCs w:val="28"/>
        </w:rPr>
        <w:t>Кудельский</w:t>
      </w:r>
      <w:proofErr w:type="spellEnd"/>
      <w:r w:rsidR="00E37DC3" w:rsidRPr="00E37DC3">
        <w:rPr>
          <w:sz w:val="28"/>
          <w:szCs w:val="28"/>
        </w:rPr>
        <w:t xml:space="preserve"> удачно воспроизвел древнерусские мотивы, создав неповторимый образ многоглавого храма, оставляющего светлое и торжественное настроение. Спустя несколько лет церковь стала главной постройкой </w:t>
      </w:r>
      <w:proofErr w:type="gramStart"/>
      <w:r w:rsidR="00E37DC3" w:rsidRPr="00E37DC3">
        <w:rPr>
          <w:sz w:val="28"/>
          <w:szCs w:val="28"/>
        </w:rPr>
        <w:t>основанного</w:t>
      </w:r>
      <w:proofErr w:type="gramEnd"/>
      <w:r w:rsidR="00E37DC3" w:rsidRPr="00E37DC3">
        <w:rPr>
          <w:sz w:val="28"/>
          <w:szCs w:val="28"/>
        </w:rPr>
        <w:t xml:space="preserve"> в 1903г. </w:t>
      </w:r>
      <w:proofErr w:type="gramStart"/>
      <w:r w:rsidR="00E37DC3" w:rsidRPr="00E37DC3">
        <w:rPr>
          <w:sz w:val="28"/>
          <w:szCs w:val="28"/>
        </w:rPr>
        <w:t>Князе-Владимирского</w:t>
      </w:r>
      <w:proofErr w:type="gramEnd"/>
      <w:r w:rsidR="00E37DC3" w:rsidRPr="00E37DC3">
        <w:rPr>
          <w:sz w:val="28"/>
          <w:szCs w:val="28"/>
        </w:rPr>
        <w:t xml:space="preserve"> монастыря. </w:t>
      </w:r>
    </w:p>
    <w:p w:rsidR="00E37DC3" w:rsidRPr="00E37DC3" w:rsidRDefault="00E37DC3" w:rsidP="00E37DC3">
      <w:pPr>
        <w:pStyle w:val="a5"/>
        <w:rPr>
          <w:sz w:val="28"/>
          <w:szCs w:val="28"/>
        </w:rPr>
      </w:pPr>
      <w:proofErr w:type="gramStart"/>
      <w:r w:rsidRPr="00E37DC3">
        <w:rPr>
          <w:sz w:val="28"/>
          <w:szCs w:val="28"/>
        </w:rPr>
        <w:t xml:space="preserve">Сельские храмы конца XIX — начала ХХ в. хорошо изучены только в Иркутской епархии, благодаря исследованиям И.В. </w:t>
      </w:r>
      <w:proofErr w:type="spellStart"/>
      <w:r w:rsidRPr="00E37DC3">
        <w:rPr>
          <w:sz w:val="28"/>
          <w:szCs w:val="28"/>
        </w:rPr>
        <w:t>Калининой</w:t>
      </w:r>
      <w:proofErr w:type="spellEnd"/>
      <w:r w:rsidRPr="00E37DC3">
        <w:rPr>
          <w:sz w:val="28"/>
          <w:szCs w:val="28"/>
        </w:rPr>
        <w:t>.</w:t>
      </w:r>
      <w:proofErr w:type="gramEnd"/>
      <w:r w:rsidRPr="00E37DC3">
        <w:rPr>
          <w:sz w:val="28"/>
          <w:szCs w:val="28"/>
        </w:rPr>
        <w:t xml:space="preserve"> Они разнообразны по своему облику. Среди них — и крупные каменные здания, и деревянные, иногда </w:t>
      </w:r>
      <w:r w:rsidRPr="00E37DC3">
        <w:rPr>
          <w:sz w:val="28"/>
          <w:szCs w:val="28"/>
        </w:rPr>
        <w:lastRenderedPageBreak/>
        <w:t xml:space="preserve">миниатюрные церкви. Разнообразны и стилевые приемы — от типичного для губернского города модерна до скромных и лаконичных построек, свойственных северным уездам губернии. </w:t>
      </w:r>
    </w:p>
    <w:p w:rsidR="00E37DC3" w:rsidRDefault="00E37DC3" w:rsidP="00E37DC3">
      <w:pPr>
        <w:pStyle w:val="a5"/>
        <w:rPr>
          <w:sz w:val="28"/>
          <w:szCs w:val="28"/>
        </w:rPr>
      </w:pPr>
      <w:r w:rsidRPr="00E37DC3">
        <w:rPr>
          <w:sz w:val="28"/>
          <w:szCs w:val="28"/>
        </w:rPr>
        <w:t xml:space="preserve">Весьма представителен собор Воскресения Христова в </w:t>
      </w:r>
      <w:proofErr w:type="spellStart"/>
      <w:r w:rsidRPr="00E37DC3">
        <w:rPr>
          <w:sz w:val="28"/>
          <w:szCs w:val="28"/>
        </w:rPr>
        <w:t>с</w:t>
      </w:r>
      <w:proofErr w:type="gramStart"/>
      <w:r w:rsidRPr="00E37DC3">
        <w:rPr>
          <w:sz w:val="28"/>
          <w:szCs w:val="28"/>
        </w:rPr>
        <w:t>.В</w:t>
      </w:r>
      <w:proofErr w:type="gramEnd"/>
      <w:r w:rsidRPr="00E37DC3">
        <w:rPr>
          <w:sz w:val="28"/>
          <w:szCs w:val="28"/>
        </w:rPr>
        <w:t>ерхоленск</w:t>
      </w:r>
      <w:proofErr w:type="spellEnd"/>
      <w:r w:rsidRPr="00E37DC3">
        <w:rPr>
          <w:sz w:val="28"/>
          <w:szCs w:val="28"/>
        </w:rPr>
        <w:t xml:space="preserve"> </w:t>
      </w:r>
      <w:proofErr w:type="spellStart"/>
      <w:r w:rsidRPr="00E37DC3">
        <w:rPr>
          <w:sz w:val="28"/>
          <w:szCs w:val="28"/>
        </w:rPr>
        <w:t>Качугского</w:t>
      </w:r>
      <w:proofErr w:type="spellEnd"/>
      <w:r w:rsidRPr="00E37DC3">
        <w:rPr>
          <w:sz w:val="28"/>
          <w:szCs w:val="28"/>
        </w:rPr>
        <w:t xml:space="preserve"> района (1907г.). Он был центром культового ансамбля </w:t>
      </w:r>
      <w:proofErr w:type="spellStart"/>
      <w:r w:rsidRPr="00E37DC3">
        <w:rPr>
          <w:sz w:val="28"/>
          <w:szCs w:val="28"/>
        </w:rPr>
        <w:t>Верхоленска</w:t>
      </w:r>
      <w:proofErr w:type="spellEnd"/>
      <w:r w:rsidRPr="00E37DC3">
        <w:rPr>
          <w:sz w:val="28"/>
          <w:szCs w:val="28"/>
        </w:rPr>
        <w:t xml:space="preserve">, состоявшего из трех церквей, и вполне соответствовал значимости большого села, которое в XIX в. имело административное значение. Собор отличается сложной композицией с </w:t>
      </w:r>
      <w:proofErr w:type="spellStart"/>
      <w:r w:rsidRPr="00E37DC3">
        <w:rPr>
          <w:sz w:val="28"/>
          <w:szCs w:val="28"/>
        </w:rPr>
        <w:t>пятиглавием</w:t>
      </w:r>
      <w:proofErr w:type="spellEnd"/>
      <w:r w:rsidRPr="00E37DC3">
        <w:rPr>
          <w:sz w:val="28"/>
          <w:szCs w:val="28"/>
        </w:rPr>
        <w:t xml:space="preserve"> над четвериком храма, приделами и апсидами. </w:t>
      </w:r>
    </w:p>
    <w:p w:rsidR="00E37DC3" w:rsidRPr="00E37DC3" w:rsidRDefault="00E37DC3" w:rsidP="006C3B8A">
      <w:pPr>
        <w:pStyle w:val="a5"/>
        <w:rPr>
          <w:sz w:val="28"/>
          <w:szCs w:val="28"/>
        </w:rPr>
      </w:pPr>
      <w:r w:rsidRPr="00E37DC3">
        <w:rPr>
          <w:sz w:val="28"/>
          <w:szCs w:val="28"/>
        </w:rPr>
        <w:t xml:space="preserve">Высокими архитектурными достоинствами отличается церковь Николы Чудотворца </w:t>
      </w:r>
      <w:proofErr w:type="gramStart"/>
      <w:r w:rsidRPr="00E37DC3">
        <w:rPr>
          <w:sz w:val="28"/>
          <w:szCs w:val="28"/>
        </w:rPr>
        <w:t>в</w:t>
      </w:r>
      <w:proofErr w:type="gramEnd"/>
      <w:r w:rsidRPr="00E37DC3">
        <w:rPr>
          <w:sz w:val="28"/>
          <w:szCs w:val="28"/>
        </w:rPr>
        <w:t xml:space="preserve"> с.</w:t>
      </w:r>
      <w:r w:rsidR="006C3B8A">
        <w:rPr>
          <w:sz w:val="28"/>
          <w:szCs w:val="28"/>
        </w:rPr>
        <w:t xml:space="preserve"> </w:t>
      </w:r>
      <w:r w:rsidRPr="00E37DC3">
        <w:rPr>
          <w:sz w:val="28"/>
          <w:szCs w:val="28"/>
        </w:rPr>
        <w:t xml:space="preserve">Голуметь Черемховского района (1914г.). Проект этого монументального храма был составлен губернским инженером Н.И. </w:t>
      </w:r>
      <w:proofErr w:type="spellStart"/>
      <w:r w:rsidRPr="00E37DC3">
        <w:rPr>
          <w:sz w:val="28"/>
          <w:szCs w:val="28"/>
        </w:rPr>
        <w:t>Дудицким</w:t>
      </w:r>
      <w:proofErr w:type="spellEnd"/>
      <w:r w:rsidRPr="00E37DC3">
        <w:rPr>
          <w:sz w:val="28"/>
          <w:szCs w:val="28"/>
        </w:rPr>
        <w:t xml:space="preserve">. Пятиглавый храм, выстроенный в русско-византийских традициях, возвышается над селом и виден издалека. С силуэтом храма гармонично сочетаются архивольты и оконные проемы стен с их полукруглыми завершениями. </w:t>
      </w:r>
    </w:p>
    <w:p w:rsidR="00004A1E" w:rsidRDefault="00004A1E" w:rsidP="004937E1"/>
    <w:p w:rsidR="00C10DC6" w:rsidRPr="00004A1E" w:rsidRDefault="006C3B8A" w:rsidP="00004A1E">
      <w:pPr>
        <w:jc w:val="center"/>
        <w:rPr>
          <w:b/>
          <w:sz w:val="32"/>
          <w:szCs w:val="32"/>
        </w:rPr>
      </w:pPr>
      <w:r>
        <w:rPr>
          <w:b/>
          <w:sz w:val="32"/>
          <w:szCs w:val="32"/>
        </w:rPr>
        <w:t xml:space="preserve">4.5. </w:t>
      </w:r>
      <w:r w:rsidR="00004A1E" w:rsidRPr="00004A1E">
        <w:rPr>
          <w:b/>
          <w:sz w:val="32"/>
          <w:szCs w:val="32"/>
        </w:rPr>
        <w:t>Духовное образование</w:t>
      </w:r>
    </w:p>
    <w:p w:rsidR="00004A1E" w:rsidRDefault="00004A1E" w:rsidP="00004A1E">
      <w:r>
        <w:t xml:space="preserve">Преподавательский состав Иркутской семинарии был весьма квалифицированным, состоял в основном из лиц, окончивших духовные академии. Методы преподавания и отношение к семинаристам по сравнению </w:t>
      </w:r>
      <w:proofErr w:type="gramStart"/>
      <w:r>
        <w:t>с</w:t>
      </w:r>
      <w:proofErr w:type="gramEnd"/>
      <w:r>
        <w:t xml:space="preserve"> временем первой половины ХIХ в. несколько улучшились. </w:t>
      </w:r>
    </w:p>
    <w:p w:rsidR="004937E1" w:rsidRDefault="00004A1E" w:rsidP="00004A1E">
      <w:r>
        <w:t>С 1894г. в помещении библиотеки семинарии (где, кстати, было собрано большое количество ценнейших изданий) стали проводиться религиозно-нравственные чтения по истории христианства, православия, о памятных местах русского православия, беседы о виднейших деятелях русской церкви. В октябре 1899г. при семинарии были образованы классы музыки, рисования и черчения.</w:t>
      </w:r>
    </w:p>
    <w:p w:rsidR="00004A1E" w:rsidRDefault="00004A1E" w:rsidP="00004A1E">
      <w:r>
        <w:t>В 1913г. Синод отменил плату за обучение в духовных семинариях и разрешил принимать представителей «</w:t>
      </w:r>
      <w:proofErr w:type="spellStart"/>
      <w:r>
        <w:t>иносословных</w:t>
      </w:r>
      <w:proofErr w:type="spellEnd"/>
      <w:r>
        <w:t xml:space="preserve"> воспитанников» (т.е. не из духовенства) без ограничений. </w:t>
      </w:r>
    </w:p>
    <w:p w:rsidR="00004A1E" w:rsidRDefault="00004A1E" w:rsidP="00004A1E">
      <w:r>
        <w:lastRenderedPageBreak/>
        <w:t xml:space="preserve">Количество семинаристов иркутской семинарии за весь изучаемый период росло медленно. В 1863г. их было 123, в 1883г. — 125, в 1897г. — 145, а в 1911г. — 150. В то же время в среднем в российских семинариях в 1913г. приходилось по 400 студентов. </w:t>
      </w:r>
    </w:p>
    <w:p w:rsidR="00004A1E" w:rsidRDefault="00004A1E" w:rsidP="00004A1E">
      <w:r>
        <w:t>15 января 1918г. состоялось собрание преподавателей, учащихся духовных учебных заведений и церковного клира Иркутска, принявшее решение о невозможности передать эти учебные заведения под контроль советской власти. Тем не менее, 23 января все духовные учебные заведения города были закрыты.</w:t>
      </w:r>
    </w:p>
    <w:p w:rsidR="00004A1E" w:rsidRDefault="00004A1E" w:rsidP="00004A1E">
      <w:r w:rsidRPr="00004A1E">
        <w:t xml:space="preserve">Вскоре после учреждения Иркутского </w:t>
      </w:r>
      <w:proofErr w:type="gramStart"/>
      <w:r w:rsidRPr="00004A1E">
        <w:t>Князе-Владимирского</w:t>
      </w:r>
      <w:proofErr w:type="gramEnd"/>
      <w:r w:rsidRPr="00004A1E">
        <w:t xml:space="preserve"> монастыря в нем была открыта церковно-учительская семинария, готовившая преподавателей Закона Божьего для средних учебных заведений. В 1911г. в ней числилось 49 учеников.</w:t>
      </w:r>
    </w:p>
    <w:p w:rsidR="00004A1E" w:rsidRDefault="00004A1E" w:rsidP="00004A1E">
      <w:r>
        <w:t>К средним учебным заведениям духовного ведомства принадлежали также епархиальные женские училища. Иркутское женское епархиальное училище, возникшее в 1854г., было четвертым в стране. Главной целью женских училищ было образование и воспитание дочерей духовенства.</w:t>
      </w:r>
    </w:p>
    <w:p w:rsidR="00004A1E" w:rsidRDefault="00004A1E" w:rsidP="00004A1E">
      <w:r>
        <w:t>В 1863г. в Иркутском епархиальном училище было 48 воспитанниц, в 1897г. - 88, в 1911г. - 136.</w:t>
      </w:r>
    </w:p>
    <w:p w:rsidR="00004A1E" w:rsidRDefault="00004A1E" w:rsidP="00004A1E">
      <w:r>
        <w:t>Следующим типом учебных заведений, подчинявшихся Синоду, были мужские духовные училища. Срок обучения в них был четырехлетний, и готовили они церковнослужителей, а также учителей школ грамоты.</w:t>
      </w:r>
    </w:p>
    <w:p w:rsidR="00004A1E" w:rsidRDefault="00004A1E" w:rsidP="00004A1E">
      <w:r w:rsidRPr="00004A1E">
        <w:t>Крупным духовным училищем продолжа</w:t>
      </w:r>
      <w:r>
        <w:t xml:space="preserve">ло оставаться </w:t>
      </w:r>
      <w:proofErr w:type="gramStart"/>
      <w:r>
        <w:t>И</w:t>
      </w:r>
      <w:r w:rsidRPr="00004A1E">
        <w:t>ркутское</w:t>
      </w:r>
      <w:proofErr w:type="gramEnd"/>
      <w:r w:rsidRPr="00004A1E">
        <w:t xml:space="preserve">: здесь в 1863г. числилось 146 воспитанников, в 1897г. - 169, а в 1911г. - 223 человека. В 1902-1903гг. рядом со старым двухэтажным каменным зданием училища был построен большой трехэтажный корпус, что дало возможность значительно улучшить условия деятельности учебного заведения. </w:t>
      </w:r>
      <w:proofErr w:type="gramStart"/>
      <w:r w:rsidRPr="00004A1E">
        <w:t>На третьем этаже располагалась церковь, актовый зал, библиотека, правление училища, на втором — классы и «занятные комнаты для учеников», на первом — столовая, кухня, помещение для служителей, гардероб для уч</w:t>
      </w:r>
      <w:r>
        <w:t>еников</w:t>
      </w:r>
      <w:r w:rsidRPr="00004A1E">
        <w:t>.</w:t>
      </w:r>
      <w:proofErr w:type="gramEnd"/>
    </w:p>
    <w:p w:rsidR="00004A1E" w:rsidRDefault="00004A1E" w:rsidP="00004A1E">
      <w:r>
        <w:t>Наиболее массовым видом духовных учебных заведений были церковно-приходские школы. До 1880-х гг. их было немного.</w:t>
      </w:r>
    </w:p>
    <w:p w:rsidR="00004A1E" w:rsidRDefault="00004A1E" w:rsidP="00004A1E">
      <w:r>
        <w:lastRenderedPageBreak/>
        <w:t xml:space="preserve">Массовая организация подобных школ началась в 1884г. Император Александр III, вступивший на престол после убийства в 1881г. его отца Александра II, стал проводить более консервативную политику, в которой заметная роль отводилась школам, подчиненным Синоду. Они должны были активно внедрять в сознание детей религиозно-монархические идеи, давая в то же время элементарные сведения и навыки по русскому языку, литературе, арифметике и др. В июне 1884г. император утвердил «Правила о церковно-приходских школах», а в 1886г. Синод утвердил «Программу учебных предметов для церковно-приходских школ». Школы этого типа делились на </w:t>
      </w:r>
      <w:proofErr w:type="spellStart"/>
      <w:r>
        <w:t>одноклассные</w:t>
      </w:r>
      <w:proofErr w:type="spellEnd"/>
      <w:r>
        <w:t xml:space="preserve"> (их было большинство), и двухклассные. До 1902г. в </w:t>
      </w:r>
      <w:proofErr w:type="spellStart"/>
      <w:r>
        <w:t>одноклассных</w:t>
      </w:r>
      <w:proofErr w:type="spellEnd"/>
      <w:r>
        <w:t xml:space="preserve"> школах учились 2 года, а </w:t>
      </w:r>
      <w:proofErr w:type="gramStart"/>
      <w:r>
        <w:t>в</w:t>
      </w:r>
      <w:proofErr w:type="gramEnd"/>
      <w:r>
        <w:t xml:space="preserve"> двухклассных — 4. </w:t>
      </w:r>
    </w:p>
    <w:p w:rsidR="00004A1E" w:rsidRDefault="00004A1E" w:rsidP="00004A1E">
      <w:r>
        <w:t xml:space="preserve">Инструкции требовали, чтобы учебный год в школах начинался в сентябре, как и в наше время, и заканчивался в последних числах мая; зимой, перед Рождеством, ребят отпускали на двухнедельные каникулы. На самом же деле школы работали значительно меньше, от 6 до 9 месяцев, поскольку родители требовали от детей помощи в хозяйственных делах. Так, в 1902г. Нерчинский уездный наблюдатель писал: </w:t>
      </w:r>
      <w:r w:rsidRPr="00004A1E">
        <w:rPr>
          <w:i/>
        </w:rPr>
        <w:t xml:space="preserve">«ученики до октября месяца обыкновенно наравне </w:t>
      </w:r>
      <w:proofErr w:type="gramStart"/>
      <w:r w:rsidRPr="00004A1E">
        <w:rPr>
          <w:i/>
        </w:rPr>
        <w:t>со</w:t>
      </w:r>
      <w:proofErr w:type="gramEnd"/>
      <w:r w:rsidRPr="00004A1E">
        <w:rPr>
          <w:i/>
        </w:rPr>
        <w:t xml:space="preserve"> взрослыми заняты полевыми работами и в мае месяце учеников также берут на работы, вследствие чего занятия приходится прекращать».</w:t>
      </w:r>
      <w:r>
        <w:t xml:space="preserve"> </w:t>
      </w:r>
    </w:p>
    <w:p w:rsidR="00004A1E" w:rsidRDefault="00004A1E" w:rsidP="00004A1E">
      <w:r>
        <w:t xml:space="preserve">По порядку, установленному Синодом, школьники в </w:t>
      </w:r>
      <w:proofErr w:type="spellStart"/>
      <w:r>
        <w:t>одноклассных</w:t>
      </w:r>
      <w:proofErr w:type="spellEnd"/>
      <w:r>
        <w:t xml:space="preserve"> школах занимались шесть дней в неделю, присутствуя на 31 уроке. Уроки начинались в 9 часов утра и прекращались в 2 часа 15 минут. На Закон Божий отводилось 7 часов, на русский язык — столько же, на арифметику — 6, на церковно-славянский язык — 4, на церковное пение — 4</w:t>
      </w:r>
      <w:r w:rsidR="003B34E5">
        <w:t>, и на чистописание — 3 часа</w:t>
      </w:r>
      <w:r>
        <w:t xml:space="preserve">. Таким образом, на религиозные предметы выделялась половина всего времени — 15 часов. Для школьников, только начинавшим осваивать правила русского языка, наиболее трудным оказывался церковно-славянский язык. </w:t>
      </w:r>
    </w:p>
    <w:p w:rsidR="00004A1E" w:rsidRDefault="00004A1E" w:rsidP="00004A1E">
      <w:r>
        <w:t>Первый урок начинался чтением (или пением) моли</w:t>
      </w:r>
      <w:proofErr w:type="gramStart"/>
      <w:r>
        <w:t>тв в пр</w:t>
      </w:r>
      <w:proofErr w:type="gramEnd"/>
      <w:r>
        <w:t xml:space="preserve">исутствии законоучителя, священника, который чаще всего и руководил школой. Затем шел урок Закона Божьего, а после него — другие предметы. После каждого урока дети 15 минут отдыхали. </w:t>
      </w:r>
    </w:p>
    <w:p w:rsidR="00004A1E" w:rsidRDefault="00004A1E" w:rsidP="00004A1E">
      <w:r>
        <w:lastRenderedPageBreak/>
        <w:t xml:space="preserve">Большое внимание в школах уделялось воспитанию учащихся. </w:t>
      </w:r>
      <w:r w:rsidRPr="003B34E5">
        <w:rPr>
          <w:i/>
        </w:rPr>
        <w:t>«При заботах об умственном развитии детей, школа главное внимание обращала на их религиозно-нравственное воспитание, прививая добрые навыки, отучая от брани, воровства, обманов и прочее, приучая посещать храм Божий, почтительно относиться к старшим, уважать друг друга, любить Бога»</w:t>
      </w:r>
      <w:r>
        <w:t>, говорилось в задачах одной из таких школ</w:t>
      </w:r>
      <w:r w:rsidR="003B34E5">
        <w:t>.</w:t>
      </w:r>
    </w:p>
    <w:p w:rsidR="001E1DC3" w:rsidRDefault="001E1DC3" w:rsidP="001E1DC3">
      <w:r w:rsidRPr="003B34E5">
        <w:t>В конце 1901г. в Иркутской губернии было 230 приходских школ с 228 собственными помещениями; в них училось 7183 человека (4940 мальчиков и 2243 девочек); к концу 1913г. число школ дос</w:t>
      </w:r>
      <w:r>
        <w:t>тигло 229, а учеников — 7593</w:t>
      </w:r>
      <w:r w:rsidRPr="003B34E5">
        <w:t>.</w:t>
      </w:r>
    </w:p>
    <w:p w:rsidR="001E1DC3" w:rsidRDefault="001E1DC3" w:rsidP="001E1DC3">
      <w:r w:rsidRPr="003B34E5">
        <w:t>19 августа 1917г. церковные школы были упразднены и переданы Министерству народного просвещения.</w:t>
      </w:r>
    </w:p>
    <w:p w:rsidR="001E1DC3" w:rsidRDefault="003B34E5" w:rsidP="001E1DC3">
      <w:proofErr w:type="gramStart"/>
      <w:r>
        <w:t xml:space="preserve">Кроме </w:t>
      </w:r>
      <w:proofErr w:type="spellStart"/>
      <w:r>
        <w:t>одноклассных</w:t>
      </w:r>
      <w:proofErr w:type="spellEnd"/>
      <w:r>
        <w:t xml:space="preserve"> и второклассных, существовали еще школы грамотности (обучение в них длилось лишь один год), которые давали первоначальные познания.</w:t>
      </w:r>
      <w:proofErr w:type="gramEnd"/>
      <w:r w:rsidR="001E1DC3" w:rsidRPr="001E1DC3">
        <w:t xml:space="preserve"> </w:t>
      </w:r>
      <w:r w:rsidR="001E1DC3">
        <w:t xml:space="preserve">Кроме религиозного обучения в школах, духовенство использовало и другие способы религиозно-нравственной проповеди. Еще </w:t>
      </w:r>
      <w:proofErr w:type="gramStart"/>
      <w:r w:rsidR="001E1DC3">
        <w:t>в начале</w:t>
      </w:r>
      <w:proofErr w:type="gramEnd"/>
      <w:r w:rsidR="001E1DC3">
        <w:t xml:space="preserve"> 1820-х гг. будущий митрополит Московский Иннокентий Вениаминов проводил для детей воскресные беседы в иркутской церкви. В 1884г. архиепископ Иркутский Вениамин издал распоряжение и подробное наставление о </w:t>
      </w:r>
      <w:proofErr w:type="spellStart"/>
      <w:r w:rsidR="001E1DC3">
        <w:t>внебогослужебном</w:t>
      </w:r>
      <w:proofErr w:type="spellEnd"/>
      <w:r w:rsidR="001E1DC3">
        <w:t xml:space="preserve"> церковном обучении детей молитвам и догматам христианской веры. В Иркутской епархии распоряжение архиепископа было проведено в жизнь, и уже к концу 1884г. </w:t>
      </w:r>
      <w:proofErr w:type="spellStart"/>
      <w:r w:rsidR="001E1DC3">
        <w:t>внебогослужебное</w:t>
      </w:r>
      <w:proofErr w:type="spellEnd"/>
      <w:r w:rsidR="001E1DC3">
        <w:t xml:space="preserve"> обучение детей проводилось в 145 церквях. В сельских церквях оно обычно производилось после утрени, или литургии.</w:t>
      </w:r>
    </w:p>
    <w:p w:rsidR="001E1DC3" w:rsidRDefault="001E1DC3" w:rsidP="001E1DC3">
      <w:r>
        <w:t>В конце Х</w:t>
      </w:r>
      <w:proofErr w:type="gramStart"/>
      <w:r>
        <w:t>I</w:t>
      </w:r>
      <w:proofErr w:type="gramEnd"/>
      <w:r>
        <w:t xml:space="preserve">Х в. духовенство региона, по примеру своих собратий из губерний Европейской России, стало устраивать религиозно-нравственные чтения.14 ноября 1893г. состоялось открытие подобных чтений в Иркутске. На некоторые чтения собиралось до 300 человек. Перед началом чтений публике раздавались или продавались книги, брошюры, листки духовного содержания, в год в каждом из епархиальных центров проходило до 25 чтений на религиозно-нравственные темы. Эта традиция была продолжена и в начале ХХ </w:t>
      </w:r>
      <w:proofErr w:type="gramStart"/>
      <w:r>
        <w:t>в</w:t>
      </w:r>
      <w:proofErr w:type="gramEnd"/>
      <w:r>
        <w:t xml:space="preserve">. </w:t>
      </w:r>
    </w:p>
    <w:p w:rsidR="001E1DC3" w:rsidRDefault="001E1DC3" w:rsidP="001E1DC3">
      <w:r>
        <w:lastRenderedPageBreak/>
        <w:t>Таким образом, духовенство Восточной Сибири во второй половине Х</w:t>
      </w:r>
      <w:proofErr w:type="gramStart"/>
      <w:r>
        <w:t>I</w:t>
      </w:r>
      <w:proofErr w:type="gramEnd"/>
      <w:r>
        <w:t>Х-начале ХХ вв. проводило значительную работу по воспитанию и образованию детей в религиозном духе, обращая большое внимание и на моральную сторону этого дела. Кроме уроков в учебных заведениях, оно с 1880-х гг. стало использовать и разнообразные формы внеклассного воспитания и обучения.</w:t>
      </w:r>
    </w:p>
    <w:p w:rsidR="004937E1" w:rsidRDefault="004937E1" w:rsidP="006C3B8A">
      <w:pPr>
        <w:ind w:firstLine="0"/>
      </w:pPr>
    </w:p>
    <w:p w:rsidR="004937E1" w:rsidRPr="001E1DC3" w:rsidRDefault="006C3B8A" w:rsidP="001E1DC3">
      <w:pPr>
        <w:jc w:val="center"/>
        <w:rPr>
          <w:b/>
          <w:sz w:val="32"/>
          <w:szCs w:val="32"/>
        </w:rPr>
      </w:pPr>
      <w:r>
        <w:rPr>
          <w:b/>
          <w:sz w:val="32"/>
          <w:szCs w:val="32"/>
        </w:rPr>
        <w:t xml:space="preserve">4.6. </w:t>
      </w:r>
      <w:r w:rsidR="001E1DC3" w:rsidRPr="001E1DC3">
        <w:rPr>
          <w:b/>
          <w:sz w:val="32"/>
          <w:szCs w:val="32"/>
        </w:rPr>
        <w:t>Народ и православие</w:t>
      </w:r>
    </w:p>
    <w:p w:rsidR="00966B25" w:rsidRDefault="00966B25" w:rsidP="00966B25">
      <w:r>
        <w:t xml:space="preserve">После победы большевиков в России, несмотря на </w:t>
      </w:r>
      <w:proofErr w:type="spellStart"/>
      <w:r>
        <w:t>терр</w:t>
      </w:r>
      <w:proofErr w:type="gramStart"/>
      <w:r>
        <w:t>op</w:t>
      </w:r>
      <w:proofErr w:type="spellEnd"/>
      <w:proofErr w:type="gramEnd"/>
      <w:r>
        <w:t xml:space="preserve"> против духовенства, разрушение большинства храмов и монастырей, антирелигиозную пропаганду, число верующих сокращалось медленно. По приблизительным оценкам, процент религиозно настроенных граждан России составлял в 1910-х гг. 90, в конце 1920-х — около 80, а перепись населения 1939г. выявила, что в сельской местности две трети, а в городах — треть жителей оставались верующими. </w:t>
      </w:r>
    </w:p>
    <w:p w:rsidR="004937E1" w:rsidRDefault="00966B25" w:rsidP="004937E1">
      <w:r>
        <w:t xml:space="preserve">Население жило в основном по церковному календарю, большинство праздников имело религиозное значение. </w:t>
      </w:r>
      <w:proofErr w:type="gramStart"/>
      <w:r>
        <w:t>В начале</w:t>
      </w:r>
      <w:proofErr w:type="gramEnd"/>
      <w:r>
        <w:t xml:space="preserve"> ХХ в. ежегодно издавался церковно-гражданский календарь. Однако для определения праздников им руководствовалось главным образом городское население, где грамотность была относительно высока. В селах же жили по «народному календарю». За год набирался 41 день праздников, а вместе с 45 воскресеньями (на которые не приходятся праздники), общее число нерабочих дней для старожильческого крестьянского населения Енисейской губернии составляло 86, т.е. почти четвертую часть календарного года.</w:t>
      </w:r>
    </w:p>
    <w:p w:rsidR="00966B25" w:rsidRDefault="00966B25" w:rsidP="004937E1">
      <w:r>
        <w:t>Значительное распространение с середины Х</w:t>
      </w:r>
      <w:proofErr w:type="gramStart"/>
      <w:r>
        <w:t>I</w:t>
      </w:r>
      <w:proofErr w:type="gramEnd"/>
      <w:r>
        <w:t>Х в. приобрело паломничество. Оно, конечно, существовало и раньше, но развитие путей сообщения дало возможность совершать поездки на большие расстояния. Паломничеством называли даже путешествия к ближайшим святым местам. Иногда путь составлял лишь несколько километров (так, из Иркутска часто ходили в Вознесенский монастырь, отстоящий от центра города всего на 4 км.).  Иркутский Вознесенский монастырь в год посещали 8 и более тыс. паломников.</w:t>
      </w:r>
    </w:p>
    <w:p w:rsidR="004A5E81" w:rsidRPr="004A5E81" w:rsidRDefault="004A5E81" w:rsidP="004937E1">
      <w:pPr>
        <w:rPr>
          <w:b/>
        </w:rPr>
      </w:pPr>
      <w:r>
        <w:lastRenderedPageBreak/>
        <w:t xml:space="preserve">Значительно труднее было совершать паломничества в европейскую часть России или в заграничные центры христианства. На «Святую землю», в Палестину, поток паломников из России в ХIХ </w:t>
      </w:r>
      <w:proofErr w:type="gramStart"/>
      <w:r>
        <w:t>в</w:t>
      </w:r>
      <w:proofErr w:type="gramEnd"/>
      <w:r>
        <w:t>. увеличивался постепенно. В 1820г. их было лишь 200, в 1869г. — 2035, а в 1896г. — уже 4852 человека. По-видимому, из Сибири так далеко ездили немногие, в основном, члены духовного сословия.</w:t>
      </w:r>
    </w:p>
    <w:p w:rsidR="004937E1" w:rsidRDefault="004937E1" w:rsidP="004937E1"/>
    <w:p w:rsidR="00BD3E9A" w:rsidRPr="004A5E81" w:rsidRDefault="006C3B8A" w:rsidP="004A5E81">
      <w:pPr>
        <w:ind w:firstLine="0"/>
        <w:jc w:val="center"/>
        <w:rPr>
          <w:b/>
          <w:sz w:val="32"/>
          <w:szCs w:val="32"/>
        </w:rPr>
      </w:pPr>
      <w:r>
        <w:rPr>
          <w:b/>
          <w:sz w:val="32"/>
          <w:szCs w:val="32"/>
        </w:rPr>
        <w:t xml:space="preserve">4.7. </w:t>
      </w:r>
      <w:r w:rsidR="004A5E81" w:rsidRPr="004A5E81">
        <w:rPr>
          <w:b/>
          <w:sz w:val="32"/>
          <w:szCs w:val="32"/>
        </w:rPr>
        <w:t>Монастыри</w:t>
      </w:r>
    </w:p>
    <w:p w:rsidR="004B3642" w:rsidRDefault="00DB4D93" w:rsidP="002D2F6F">
      <w:r>
        <w:t>     В эпоху капитализма происходят существенные изменения в жизни русских монастырей. Материальное положение их в целом улучшается, поскольку их богатства в это время увеличились покупками и пожертвованиями частных лиц. Реформа 1861г. освободила крестьян. Однако монастыри не пострадали, так как правительство «за потерю даровой прислуги» стало выплачивать им денежное вознаграждение</w:t>
      </w:r>
      <w:r w:rsidR="00A1685B">
        <w:t>.</w:t>
      </w:r>
      <w:r>
        <w:t xml:space="preserve"> </w:t>
      </w:r>
      <w:r>
        <w:br/>
        <w:t>В 1865г. Синод передал архиереям право са</w:t>
      </w:r>
      <w:r w:rsidR="004B3642">
        <w:t>мим решать вопрос о пострижении.</w:t>
      </w:r>
      <w:r>
        <w:t xml:space="preserve"> </w:t>
      </w:r>
      <w:r>
        <w:br/>
        <w:t xml:space="preserve">     Количество монастырей и монашествующих во второй половине ХIХ </w:t>
      </w:r>
      <w:proofErr w:type="gramStart"/>
      <w:r>
        <w:t>в</w:t>
      </w:r>
      <w:proofErr w:type="gramEnd"/>
      <w:r>
        <w:t xml:space="preserve">. значительно возросло. </w:t>
      </w:r>
      <w:proofErr w:type="gramStart"/>
      <w:r>
        <w:t xml:space="preserve">Если в 1855г. в стране числилось 544 монастыря (415 мужских и 129 женских), то в 1889г. их было </w:t>
      </w:r>
      <w:r w:rsidR="004B3642">
        <w:t>631 (421 мужской и 211 женских)</w:t>
      </w:r>
      <w:r>
        <w:t>.</w:t>
      </w:r>
      <w:proofErr w:type="gramEnd"/>
      <w:r>
        <w:t xml:space="preserve"> </w:t>
      </w:r>
      <w:r>
        <w:br/>
        <w:t xml:space="preserve">     Благодаря тому, что монастыри стали богаче, увеличилось на 83% число их обитателей. В 1855г. монашествующих было 7682 (5174 мужчин и 2508 женщин), послушников и послушниц 11943 (5374 мужчин и 6669 женщин). В 1889г. число монашествующих достигло 13656 (6986 мужчин и 6670 женщин); состоящих на послушание — 22313 (5011 мужчин и 17302женщин) 324. Следовательно, в среднем в российском монастыре было в 1855г. 36 человек, а в 1889г. - 57. В </w:t>
      </w:r>
      <w:r w:rsidR="004B3642">
        <w:t>восточносибирских</w:t>
      </w:r>
      <w:r>
        <w:t xml:space="preserve"> же монастырях</w:t>
      </w:r>
      <w:r w:rsidR="004B3642">
        <w:t xml:space="preserve">, </w:t>
      </w:r>
      <w:r>
        <w:t>было в 1855г. л</w:t>
      </w:r>
      <w:r w:rsidR="004B3642">
        <w:t xml:space="preserve">ишь по 13 монашествующих. </w:t>
      </w:r>
      <w:r>
        <w:br/>
        <w:t xml:space="preserve">     В России монастыри по-прежнему были </w:t>
      </w:r>
      <w:proofErr w:type="gramStart"/>
      <w:r>
        <w:t>более населенными</w:t>
      </w:r>
      <w:proofErr w:type="gramEnd"/>
      <w:r>
        <w:t>: в 1917г. имелось 1120 монастыр</w:t>
      </w:r>
      <w:r w:rsidR="004B3642">
        <w:t>ей с 103 тыс. монашествующих</w:t>
      </w:r>
      <w:r>
        <w:t>, что дает 92 человека на монастырь. Есть возможность также сопоставить сведения о населенности монастырей Восточной Сибири с суммарными цифрами по Уралу, Сибири и Дальнему Востоку. На этой территории с 90 монастырями и 3962 монашествующими в</w:t>
      </w:r>
      <w:r w:rsidR="004B3642">
        <w:t xml:space="preserve"> среднем жило по 44 человека</w:t>
      </w:r>
      <w:r>
        <w:t xml:space="preserve">. </w:t>
      </w:r>
      <w:r>
        <w:br/>
        <w:t xml:space="preserve">     Общие итоги эволюции монастырей региона можно определить следующим </w:t>
      </w:r>
      <w:r>
        <w:lastRenderedPageBreak/>
        <w:t xml:space="preserve">образом. Число монастырей возросло с 10 в 1860г. до 15. Средняя населенность монастыря за этот период увеличилась примерно в 4 раза. Появилась новая форма монастыря — «женские обители». «Феминизация» монастырей была заметна и в изменившемся соотношении мужских и женских обителей. Если в середине ХIХ </w:t>
      </w:r>
      <w:proofErr w:type="gramStart"/>
      <w:r>
        <w:t>в</w:t>
      </w:r>
      <w:proofErr w:type="gramEnd"/>
      <w:r>
        <w:t xml:space="preserve">. </w:t>
      </w:r>
      <w:proofErr w:type="gramStart"/>
      <w:r>
        <w:t>мужских</w:t>
      </w:r>
      <w:proofErr w:type="gramEnd"/>
      <w:r>
        <w:t xml:space="preserve"> монастырей было 8, а женских — всего 2, то в 1910-х гг. численность их почти выровнялась (9 мужских и 6 женских). Причем женские монастыри оказались </w:t>
      </w:r>
      <w:proofErr w:type="gramStart"/>
      <w:r>
        <w:t>более населенными</w:t>
      </w:r>
      <w:proofErr w:type="gramEnd"/>
      <w:r>
        <w:t>, чем мужские</w:t>
      </w:r>
      <w:r w:rsidR="004B3642">
        <w:t>.</w:t>
      </w:r>
    </w:p>
    <w:p w:rsidR="004B3642" w:rsidRDefault="00DB4D93" w:rsidP="002D2F6F">
      <w:r>
        <w:t>Крупнейшими монастырями, с численностью более 100 человек, были Вознесенский и Иркутский Знаменский. Небольшие монастыри были сосредоточены в Забайкалье, а самые мале</w:t>
      </w:r>
      <w:r w:rsidR="004B3642">
        <w:t>нькие — в северных местностях.</w:t>
      </w:r>
    </w:p>
    <w:p w:rsidR="004B3642" w:rsidRDefault="00DB4D93" w:rsidP="004B3642">
      <w:r>
        <w:t xml:space="preserve">Новым явлением было распространение типа обителей, которые стали называть «женские общины». Женщины, вступая в такую общину, не принимали на себя монашеский обет, отделяющий их от мирской жизни, но занимались благотворительной деятельностью в каком-нибудь учреждении, например, больнице или училище, стремясь в то же время следовать тем правилам, которые приняты </w:t>
      </w:r>
      <w:proofErr w:type="gramStart"/>
      <w:r>
        <w:t>для</w:t>
      </w:r>
      <w:proofErr w:type="gramEnd"/>
      <w:r>
        <w:t xml:space="preserve"> монашествующих. При общинах обычно имелась и церковь. Таким образом, эти учреждения были как бы </w:t>
      </w:r>
      <w:proofErr w:type="spellStart"/>
      <w:r>
        <w:t>полумонастырями</w:t>
      </w:r>
      <w:proofErr w:type="spellEnd"/>
      <w:r>
        <w:t>; в дальнейшем некоторые из них принимали с</w:t>
      </w:r>
      <w:r w:rsidR="004B3642">
        <w:t>татус обычного монастыря.</w:t>
      </w:r>
    </w:p>
    <w:p w:rsidR="004B3642" w:rsidRDefault="00DB4D93" w:rsidP="004B3642">
      <w:r>
        <w:t> Духовное начальство беспокоил низкий образовательный уровень большинства «насельников» монастырей. Так, по сведениям за 1906г., из настоятелей мужских монастырей высшее образование имели 8,2%, среднее — 22,5%; 3,3% были даже малограмотными, остальные имели начальное, домашнее, монастырское или армейское образование. Игуменьи, вполне естественно, уступали в этом отношении даже настоятелям: среднее образование среди них имели лишь 11,6%, все прочие — начальное, домашнее или монастырско</w:t>
      </w:r>
      <w:r w:rsidR="004B3642">
        <w:t>е, а малограмотных было 4,2%.</w:t>
      </w:r>
    </w:p>
    <w:p w:rsidR="00BD3E9A" w:rsidRDefault="00DB4D93" w:rsidP="00250BF2">
      <w:r>
        <w:t>Поэтому в 1910г. Синод предписал, чтобы настоятели монастырей обучали послушников чтению и закону Божьему в объеме начальной школы; для пострижения в монахи необходимо было знать краткий катехизис</w:t>
      </w:r>
      <w:r w:rsidR="00250BF2">
        <w:t>.</w:t>
      </w:r>
    </w:p>
    <w:p w:rsidR="00250BF2" w:rsidRDefault="00250BF2" w:rsidP="00250BF2">
      <w:pPr>
        <w:ind w:firstLine="0"/>
      </w:pPr>
    </w:p>
    <w:p w:rsidR="00250BF2" w:rsidRPr="00250BF2" w:rsidRDefault="006C3B8A" w:rsidP="00250BF2">
      <w:pPr>
        <w:jc w:val="center"/>
        <w:rPr>
          <w:b/>
          <w:sz w:val="32"/>
          <w:szCs w:val="32"/>
        </w:rPr>
      </w:pPr>
      <w:r>
        <w:rPr>
          <w:b/>
          <w:sz w:val="32"/>
          <w:szCs w:val="32"/>
        </w:rPr>
        <w:t xml:space="preserve">4.8. </w:t>
      </w:r>
      <w:r w:rsidR="00250BF2" w:rsidRPr="00250BF2">
        <w:rPr>
          <w:b/>
          <w:sz w:val="32"/>
          <w:szCs w:val="32"/>
        </w:rPr>
        <w:t>Миссионерская деятельность</w:t>
      </w:r>
    </w:p>
    <w:p w:rsidR="00F90691" w:rsidRDefault="00250BF2" w:rsidP="00250BF2">
      <w:r>
        <w:lastRenderedPageBreak/>
        <w:t xml:space="preserve">Распространение православия и в период 1860-1910-х гг. оставалось одной из важнейших сторон деятельности русской церкви. </w:t>
      </w:r>
    </w:p>
    <w:p w:rsidR="00250BF2" w:rsidRDefault="00250BF2" w:rsidP="00250BF2">
      <w:r>
        <w:t xml:space="preserve">В 1865г. создается Православное миссионерское общество (ПМО), возглавляемое первоначально императрицей, с центром в Петербурге. Однако лишь с 1869г., когда был изменен его устав, Совет перевели в Москву, а руководителем назначили Митрополита Иннокентия Вениаминова, оно стало играть значительную роль в деле распространения православия. Митрополит, прекрасно понимавший все трудности этой работы, полагал, что светская администрация должна оказывать всемерную поддержку миссионерам. Общество финансировалось в основном за счет пожертвований населения. При церквях велся, в частности, сбор «на распространение православия между язычниками империи». </w:t>
      </w:r>
    </w:p>
    <w:p w:rsidR="00250BF2" w:rsidRDefault="00250BF2" w:rsidP="00F90691">
      <w:r>
        <w:t xml:space="preserve">В 1861г. правительство, начавшие крупные реформы в социальной и политической жизни страны, решилось принять «Правила о крещении», которые должны были положить конец практике насильственного крещения, имевшей кое-где еще место, в том числе и в Сибири. В правилах указывалось, что при крещении коренного населения каждый, переходящий в православие, должен был дать свое письменное согласие на этот акт, либо согласие родителей. При крещении требовалось присутствие свидетелей. Новые правила крещения сразу же вызвали возражения руководства восточных епархий. В них говорилось, что подавляющее большинство коренного населения неграмотно, многие ведут кочевой образ жизни, что чрезвычайно затрудняет соблюдение новых правил. </w:t>
      </w:r>
    </w:p>
    <w:p w:rsidR="00250BF2" w:rsidRDefault="00F90691" w:rsidP="00250BF2">
      <w:r>
        <w:t>И</w:t>
      </w:r>
      <w:r w:rsidR="00250BF2">
        <w:t xml:space="preserve">ркутский архиепископ Вениамин, полагал, что распространение православия в Сибири должно приводить аборигенов не только к смене веры, но и к их обрусению. </w:t>
      </w:r>
      <w:r w:rsidR="00D76171">
        <w:t>Он</w:t>
      </w:r>
      <w:r w:rsidR="00250BF2">
        <w:t xml:space="preserve"> писал: </w:t>
      </w:r>
      <w:r w:rsidR="00250BF2" w:rsidRPr="00D76171">
        <w:rPr>
          <w:i/>
        </w:rPr>
        <w:t xml:space="preserve">«...вселенское православие в России существует как русская вера, и только тот называется русским, кто православный. </w:t>
      </w:r>
      <w:proofErr w:type="gramStart"/>
      <w:r w:rsidR="00250BF2" w:rsidRPr="00D76171">
        <w:rPr>
          <w:i/>
        </w:rPr>
        <w:t>Римско-католик</w:t>
      </w:r>
      <w:proofErr w:type="gramEnd"/>
      <w:r w:rsidR="00250BF2" w:rsidRPr="00D76171">
        <w:rPr>
          <w:i/>
        </w:rPr>
        <w:t xml:space="preserve"> - поляком, лютеранин - немцем, магометанин - татарином, язычник в Сибири остается бурятом, пока он не православный. Православие всех делает русскими, и каждый из них почтет для себя оскорблением, если по принятии православия его назовут не русским. Таким образом, в отношении к иноверцам православие должно вести борьбу не просто с чужою верою, но и с чужою национальностью, с нравами, привычками и всей обстановкою </w:t>
      </w:r>
      <w:r w:rsidR="00250BF2" w:rsidRPr="00D76171">
        <w:rPr>
          <w:i/>
        </w:rPr>
        <w:lastRenderedPageBreak/>
        <w:t>обыденной жизни инородцев — убеждать их в превосходстве русского национального быта, чтобы сделаться им не по вере только, но и по национальности русскими. Эта перемена в их глазах есть такое условие, без которого нельзя быть настоящим христианином</w:t>
      </w:r>
      <w:r w:rsidR="00D76171">
        <w:t>»</w:t>
      </w:r>
      <w:r w:rsidR="00250BF2">
        <w:t xml:space="preserve">. </w:t>
      </w:r>
    </w:p>
    <w:p w:rsidR="00250BF2" w:rsidRDefault="00250BF2" w:rsidP="00D76171">
      <w:r>
        <w:t xml:space="preserve">Вениамин, постоянную поддержку которому оказывал обер-прокурор Синода К.П. Победоносцев, находившийся с ним в переписке, выступил главным организатором съезда сибирских миссионеров в июле-августе 1885г. в Иркутске. На съезде, проходившем в июле-августе 1885г., присутствовали сибирские архиереи, генерал-губернатор Восточной Сибири А.П. Игнатьев, губернаторы Иркутской губернии и Забайкальской области. </w:t>
      </w:r>
      <w:r w:rsidR="00D76171">
        <w:t xml:space="preserve"> </w:t>
      </w:r>
      <w:r>
        <w:t xml:space="preserve">Съезд обсуждал главным образом те изменения в законодательстве, которые были бы полезны для «развития проповеди слова Божия среди язычников». </w:t>
      </w:r>
    </w:p>
    <w:p w:rsidR="00250BF2" w:rsidRDefault="00250BF2" w:rsidP="00250BF2">
      <w:r>
        <w:t xml:space="preserve">Довольно эффективным способом привлечения новых христиан были поездки высоких особ. Вот что писал в отчете за 1880г. иркутский архиепископ Вениамин: </w:t>
      </w:r>
      <w:proofErr w:type="gramStart"/>
      <w:r>
        <w:t>«</w:t>
      </w:r>
      <w:r w:rsidRPr="00D76171">
        <w:rPr>
          <w:i/>
        </w:rPr>
        <w:t>Нарочитые поездки для крещения язычников совершались мною ежегодно, потому что многие буряты желают принять крещение не иначе, как от рук архиерея, кроме того, архиерейские поездки вызывают к крещению и таких лиц, которые иначе по слабости воли и нерешительности характера надолго остались бы вне спасительного двора Христова; в это же время они идут к крещению, увлекаясь примером других</w:t>
      </w:r>
      <w:r w:rsidR="00D76171">
        <w:t>»</w:t>
      </w:r>
      <w:r>
        <w:t>.</w:t>
      </w:r>
      <w:proofErr w:type="gramEnd"/>
      <w:r>
        <w:t xml:space="preserve"> Летом 1891г., во время проезда наследника престола Николая Александровича, возвращавшегося после длительного путешествия с востока через Забайкалье, Иркутскую и Енисейскую губернию, многие представители коренных народов принимали христианство, получая имя «Николай». </w:t>
      </w:r>
    </w:p>
    <w:p w:rsidR="00250BF2" w:rsidRDefault="00250BF2" w:rsidP="006C3B8A">
      <w:r>
        <w:t xml:space="preserve">Так как профессионально подготовленных миссионеров, т.е. отлично знающих не только богословие, но также местный язык, и обладавших дарованием проповедника, было мало, существовали специальные учебные заведения. </w:t>
      </w:r>
      <w:proofErr w:type="gramStart"/>
      <w:r>
        <w:t>В начале</w:t>
      </w:r>
      <w:proofErr w:type="gramEnd"/>
      <w:r>
        <w:t xml:space="preserve"> ХХ в. их обучали в Иркутской духовно-учительской семинарии и Читинском центральном миссионерском второклассном училище. </w:t>
      </w:r>
    </w:p>
    <w:p w:rsidR="00250BF2" w:rsidRDefault="00250BF2" w:rsidP="00250BF2">
      <w:r>
        <w:t xml:space="preserve">К сожалению, вплоть до начала ХХ в. официальной церковью использовались и насильственные меры христианизации коренного населения. Об этом сообщала </w:t>
      </w:r>
      <w:r>
        <w:lastRenderedPageBreak/>
        <w:t xml:space="preserve">периодика 1890-х гг. В 1892г. в петербургской консервативной газете "Гражданин" приводились факты принудительного крещения бурят в Иркутской губернии. Правда, следует отметить, что к принуждению для защиты или распространения своих религиозных представлений прибегали также ламы и шаманисты. Известны случаи драк на почве конфессиональных противоречий. </w:t>
      </w:r>
    </w:p>
    <w:p w:rsidR="00D76171" w:rsidRDefault="00250BF2" w:rsidP="00250BF2">
      <w:r>
        <w:t xml:space="preserve">Переводческая деятельность православного духовенства во второй половине XIX — начале ХХ вв. значительно оживилась. В епархиях создаются переводческие комитеты, выходят религиозные издания, словари, буквари на бурятском и якутском языках. При издании книг для бурят победила, наконец, точка зрения о публикации их не на литературном монгольском, а на языке, близком к </w:t>
      </w:r>
      <w:proofErr w:type="gramStart"/>
      <w:r>
        <w:t>разговорному</w:t>
      </w:r>
      <w:proofErr w:type="gramEnd"/>
      <w:r>
        <w:t xml:space="preserve"> и понятному для большинства жителей. Были напечатаны многие десятки книг и брошюр, что способствовало также развитию письменности у местных народов. Следует отметить, что книги нередко выпускались значительными тиражами, по 1000-1200 экземпляров, а «Краткий молитвенник» на </w:t>
      </w:r>
      <w:proofErr w:type="spellStart"/>
      <w:r>
        <w:t>якутско</w:t>
      </w:r>
      <w:proofErr w:type="spellEnd"/>
      <w:r>
        <w:t>-русско-славянском языке был издан в 1912г. даже в 10</w:t>
      </w:r>
      <w:r w:rsidR="00D76171">
        <w:t xml:space="preserve"> тыс. экземплярах</w:t>
      </w:r>
      <w:r>
        <w:t xml:space="preserve">. </w:t>
      </w:r>
    </w:p>
    <w:p w:rsidR="00250BF2" w:rsidRDefault="00250BF2" w:rsidP="00250BF2">
      <w:r>
        <w:t xml:space="preserve">Новым противником, с которым всерьез пришлось бороться миссионерам, стали сектанты. Их распространению в Сибири способствовало сооружение Транссибирской магистрали и указ 17 апреля 1905г. о началах веротерпимости. Хотя он не давал полных прав </w:t>
      </w:r>
      <w:proofErr w:type="spellStart"/>
      <w:r>
        <w:t>неправославным</w:t>
      </w:r>
      <w:proofErr w:type="spellEnd"/>
      <w:r>
        <w:t xml:space="preserve"> верованиям, сектанты воспользовались им, чтобы, переселяясь в сибирские губернии, вести там активную пропаганду. Если до 1905г. сектантов в Сибири было немного, то уже в 1909г. общее число их в Сибири и на Дальнем Востоке составило около 26 тысяч. </w:t>
      </w:r>
    </w:p>
    <w:p w:rsidR="00250BF2" w:rsidRDefault="00250BF2" w:rsidP="00250BF2">
      <w:r>
        <w:t xml:space="preserve">В «Сибирских вопросах» за 1912г. приводились следующие цифры о распространении сектантов на Востоке России: </w:t>
      </w:r>
    </w:p>
    <w:p w:rsidR="00250BF2" w:rsidRPr="006C3B8A" w:rsidRDefault="00250BF2" w:rsidP="00D76171">
      <w:pPr>
        <w:rPr>
          <w:i/>
        </w:rPr>
      </w:pPr>
      <w:r w:rsidRPr="006C3B8A">
        <w:rPr>
          <w:i/>
        </w:rPr>
        <w:t>« Ир</w:t>
      </w:r>
      <w:r w:rsidR="00581A7C" w:rsidRPr="006C3B8A">
        <w:rPr>
          <w:i/>
        </w:rPr>
        <w:t>кутская епархия: субботников — 1</w:t>
      </w:r>
      <w:r w:rsidRPr="006C3B8A">
        <w:rPr>
          <w:i/>
        </w:rPr>
        <w:t>149; штундистов — 110;</w:t>
      </w:r>
      <w:r w:rsidR="00D76171" w:rsidRPr="006C3B8A">
        <w:rPr>
          <w:i/>
        </w:rPr>
        <w:t xml:space="preserve"> молокан — 10; иеговистов — 100</w:t>
      </w:r>
      <w:r w:rsidRPr="006C3B8A">
        <w:rPr>
          <w:i/>
        </w:rPr>
        <w:t>;</w:t>
      </w:r>
      <w:r w:rsidR="00D76171" w:rsidRPr="006C3B8A">
        <w:rPr>
          <w:i/>
        </w:rPr>
        <w:t xml:space="preserve"> баптистов — 54; духоборов — 73</w:t>
      </w:r>
      <w:r w:rsidRPr="006C3B8A">
        <w:rPr>
          <w:i/>
        </w:rPr>
        <w:t xml:space="preserve">». </w:t>
      </w:r>
    </w:p>
    <w:p w:rsidR="00250BF2" w:rsidRDefault="00250BF2" w:rsidP="00250BF2">
      <w:r>
        <w:t xml:space="preserve">Как же боролись с сектантами миссионеры региона? В Иркутской губернии для активизации противодействия сектантам с января 1914г. был учреждена должность епархиального книгоноши. В его задачи входило распространять среди населения брошюры и листки на религиозные темы, а также вести беседы с сектантами в защиту </w:t>
      </w:r>
      <w:r>
        <w:lastRenderedPageBreak/>
        <w:t xml:space="preserve">официального православия. Епархиальным книгоношей был назначен бывший баптист, один из основателей баптистской общины в Иркутске в 1908-1909гг. Вернувшись затем в православие и пройдя миссионерские курсы, А.Е. </w:t>
      </w:r>
      <w:proofErr w:type="spellStart"/>
      <w:r>
        <w:t>Шипицын</w:t>
      </w:r>
      <w:proofErr w:type="spellEnd"/>
      <w:r>
        <w:t xml:space="preserve"> стал успешно обличать своих прежних иркутских «</w:t>
      </w:r>
      <w:proofErr w:type="spellStart"/>
      <w:r>
        <w:t>братий</w:t>
      </w:r>
      <w:proofErr w:type="spellEnd"/>
      <w:r>
        <w:t xml:space="preserve">». </w:t>
      </w:r>
    </w:p>
    <w:p w:rsidR="00250BF2" w:rsidRDefault="00250BF2" w:rsidP="00250BF2">
      <w:r>
        <w:t xml:space="preserve">В том же 1914г. в Иркутске издали довольно большую (59 стр.) брошюру «Баптизм» А.Троицкого, преподавателя миссионерских предметов духовной семинарии. Судя по рецензии на брошюру, А.Троицкий дал общую характеристику сектантству, затем остановился на истории возникновения баптизма в Германии, распространения его в России, рассказал об особенностях этой секты и мерах борьбы с ней 400. Брошюру распространяло Братство св. Иннокентия. </w:t>
      </w:r>
    </w:p>
    <w:p w:rsidR="00250BF2" w:rsidRDefault="00250BF2" w:rsidP="00250BF2">
      <w:r>
        <w:t xml:space="preserve">Иркутский епархиальный миссионер </w:t>
      </w:r>
      <w:proofErr w:type="spellStart"/>
      <w:r>
        <w:t>И.Климюк</w:t>
      </w:r>
      <w:proofErr w:type="spellEnd"/>
      <w:r>
        <w:t xml:space="preserve"> писал в 1914г., что, хотя ни в Иркутске, ни в губернии нет зарегистрированных сектантских общин, редактор одной из иркутских газет получил письмо, подписанное «баптисты из Танхоя». Авторы письма откровенно заявляли, что война с Германией греховна, что ее кайзер Вильгельм — «христианнейший из монархов». </w:t>
      </w:r>
    </w:p>
    <w:p w:rsidR="00250BF2" w:rsidRDefault="00250BF2" w:rsidP="00581A7C">
      <w:r>
        <w:t>Рассмотрим теперь особенности миссионерского дела по отдельным территориям</w:t>
      </w:r>
      <w:r w:rsidR="00581A7C">
        <w:t>.</w:t>
      </w:r>
      <w:r>
        <w:t xml:space="preserve"> </w:t>
      </w:r>
    </w:p>
    <w:p w:rsidR="00250BF2" w:rsidRDefault="00250BF2" w:rsidP="00250BF2">
      <w:r>
        <w:t xml:space="preserve">В 1861г. учреждается Иркутская миссия. Новый владыка </w:t>
      </w:r>
      <w:proofErr w:type="spellStart"/>
      <w:r>
        <w:t>Парфений</w:t>
      </w:r>
      <w:proofErr w:type="spellEnd"/>
      <w:r>
        <w:t xml:space="preserve"> много сделал для ее устройства: «</w:t>
      </w:r>
      <w:r w:rsidRPr="00581A7C">
        <w:rPr>
          <w:i/>
        </w:rPr>
        <w:t xml:space="preserve">Объезжая с проповедью Слова Божия бурятские улусы, он сам лично входил во все нужды миссии; сам назначал миссионеров, выбирал места для станов, наблюдал за постройками миссионерских зданий, знакомился с влиятельными родоначальниками и располагал их к принятию христианства... В течение его 12-летнего управления Иркутской епархией число </w:t>
      </w:r>
      <w:proofErr w:type="gramStart"/>
      <w:r w:rsidRPr="00581A7C">
        <w:rPr>
          <w:i/>
        </w:rPr>
        <w:t>крещенных</w:t>
      </w:r>
      <w:proofErr w:type="gramEnd"/>
      <w:r w:rsidRPr="00581A7C">
        <w:rPr>
          <w:i/>
        </w:rPr>
        <w:t xml:space="preserve"> инородцев возросло до 8000 душ и построено было 11 миссионерских станов с церквами и удобными помещениями для миссионеров</w:t>
      </w:r>
      <w:r>
        <w:t xml:space="preserve">», - свидетельствует автор брошюры </w:t>
      </w:r>
      <w:r w:rsidR="00581A7C">
        <w:t>об Иркутской духовной миссии</w:t>
      </w:r>
      <w:r>
        <w:t xml:space="preserve">. </w:t>
      </w:r>
    </w:p>
    <w:p w:rsidR="00250BF2" w:rsidRDefault="00250BF2" w:rsidP="00250BF2">
      <w:r>
        <w:t xml:space="preserve">В 1863г. в Иркутской губернии было 5 священников—миссионеров, один из них, протоиерей Николай Нилов </w:t>
      </w:r>
      <w:proofErr w:type="spellStart"/>
      <w:r>
        <w:t>Доржеев</w:t>
      </w:r>
      <w:proofErr w:type="spellEnd"/>
      <w:r>
        <w:t xml:space="preserve">, бурят, до своего крещения был бурятским ламою. Чтобы усилить миссионерскую деятельность, в духовных учебных заведениях было введено преподавание бурятского языка. До 1867г. его преподавали в Иркутском духовном училище, а с 1871г. перенесли в семинарию. Перед 1917г. в семинарии </w:t>
      </w:r>
      <w:r>
        <w:lastRenderedPageBreak/>
        <w:t xml:space="preserve">имелись 2 стипендии архиепископа </w:t>
      </w:r>
      <w:proofErr w:type="spellStart"/>
      <w:r>
        <w:t>Парфения</w:t>
      </w:r>
      <w:proofErr w:type="spellEnd"/>
      <w:r>
        <w:t xml:space="preserve">. Они предоставлялись учащимся, которые после окончания семинарии должны были прослужить в должности миссионеров при бурятских школах в течение шести лет. </w:t>
      </w:r>
    </w:p>
    <w:p w:rsidR="00250BF2" w:rsidRDefault="00250BF2" w:rsidP="00250BF2">
      <w:r>
        <w:t>Любопытно следующее наблюдение миссионеров: «</w:t>
      </w:r>
      <w:r w:rsidRPr="00581A7C">
        <w:rPr>
          <w:i/>
        </w:rPr>
        <w:t xml:space="preserve">Вера </w:t>
      </w:r>
      <w:proofErr w:type="spellStart"/>
      <w:r w:rsidRPr="00581A7C">
        <w:rPr>
          <w:i/>
        </w:rPr>
        <w:t>новокрещенных</w:t>
      </w:r>
      <w:proofErr w:type="spellEnd"/>
      <w:r w:rsidRPr="00581A7C">
        <w:rPr>
          <w:i/>
        </w:rPr>
        <w:t xml:space="preserve"> в загробную жизнь, праведное </w:t>
      </w:r>
      <w:proofErr w:type="spellStart"/>
      <w:r w:rsidRPr="00581A7C">
        <w:rPr>
          <w:i/>
        </w:rPr>
        <w:t>мздовоздаяние</w:t>
      </w:r>
      <w:proofErr w:type="spellEnd"/>
      <w:r w:rsidRPr="00581A7C">
        <w:rPr>
          <w:i/>
        </w:rPr>
        <w:t xml:space="preserve"> и надежда на милосердие Божие настолько велики, что больной инородец всегда желает пред кончиной напутствоваться</w:t>
      </w:r>
      <w:proofErr w:type="gramStart"/>
      <w:r w:rsidRPr="00581A7C">
        <w:rPr>
          <w:i/>
        </w:rPr>
        <w:t xml:space="preserve"> С</w:t>
      </w:r>
      <w:proofErr w:type="gramEnd"/>
      <w:r w:rsidRPr="00581A7C">
        <w:rPr>
          <w:i/>
        </w:rPr>
        <w:t xml:space="preserve">в. тайнами, хотя это иногда и неудобоисполнимо для него: кого послать за священником, если больной один в улусе среди язычников?». </w:t>
      </w:r>
    </w:p>
    <w:p w:rsidR="00250BF2" w:rsidRDefault="00250BF2" w:rsidP="00250BF2">
      <w:r>
        <w:t xml:space="preserve">Чтобы приобрести большее влияние на бурят, которых лечили ламы, иркутские миссионеры стали оказывать им медицинскую помощь. Так, в 1890г. миссия открыла аптеку около </w:t>
      </w:r>
      <w:proofErr w:type="spellStart"/>
      <w:r>
        <w:t>Кыренского</w:t>
      </w:r>
      <w:proofErr w:type="spellEnd"/>
      <w:r>
        <w:t xml:space="preserve"> дацана в </w:t>
      </w:r>
      <w:proofErr w:type="spellStart"/>
      <w:r>
        <w:t>Тункинской</w:t>
      </w:r>
      <w:proofErr w:type="spellEnd"/>
      <w:r>
        <w:t xml:space="preserve"> доли</w:t>
      </w:r>
      <w:r w:rsidR="00581A7C">
        <w:t xml:space="preserve">не (ныне — территории Бурятии). </w:t>
      </w:r>
      <w:r>
        <w:t xml:space="preserve">К середине 1890г. почти у всех миссионеров имелись аптечки с препаратами, необходимыми для оказания первой помощи. </w:t>
      </w:r>
    </w:p>
    <w:p w:rsidR="00250BF2" w:rsidRDefault="00250BF2" w:rsidP="00250BF2">
      <w:r>
        <w:t xml:space="preserve">Миссионерский комитет, который возглавил епископ Киренский Евгений, принимал меры к расширению числа миссионерских станов. В 1914г. епископ Евгений совершил миссионерскую поездку во </w:t>
      </w:r>
      <w:proofErr w:type="spellStart"/>
      <w:r>
        <w:t>Верхоленскому</w:t>
      </w:r>
      <w:proofErr w:type="spellEnd"/>
      <w:r>
        <w:t xml:space="preserve"> уезду, посетив 45 населенных пунктов и проехав </w:t>
      </w:r>
      <w:proofErr w:type="gramStart"/>
      <w:r>
        <w:t>более тысячи верст</w:t>
      </w:r>
      <w:proofErr w:type="gramEnd"/>
      <w:r>
        <w:t xml:space="preserve"> на лошадях. В каждом улусе епископ через переводчика вел с бурятами беседы, стараясь убедить их в преимуществах христианства. Буряты обычно упорствовали при таких беседах, отстаивая шаманизм, и лишь в конце разговора начинали кое в чем соглашаться с миссионером. </w:t>
      </w:r>
    </w:p>
    <w:p w:rsidR="00507C03" w:rsidRDefault="00250BF2" w:rsidP="00507C03">
      <w:r>
        <w:t xml:space="preserve">На Ольхоне </w:t>
      </w:r>
      <w:r w:rsidR="00581A7C">
        <w:t>епископ</w:t>
      </w:r>
      <w:r>
        <w:t xml:space="preserve"> Евгений уговорил бурят, в том числе двух шаманов, побывать вместе с ним на «шаманском камне» (две стоящие рядом скалы), который местные жители никогда не посещали, опасаясь гибели от злых духов. Глава миссии вместе с бурятами вошел в пещеру, где якобы обитали злые </w:t>
      </w:r>
      <w:proofErr w:type="gramStart"/>
      <w:r>
        <w:t>духи</w:t>
      </w:r>
      <w:proofErr w:type="gramEnd"/>
      <w:r>
        <w:t xml:space="preserve"> и пропел молебны в честь святителя Николы. Затем все вышли вместе, и буряты убедились в том, что посещение пещеры нечем не грозит. Епископ предложил бурятам переименовать скалу в «камень святителя Николая». Спустя некоторое время в Иркутск поступили сведения, «</w:t>
      </w:r>
      <w:r w:rsidRPr="00507C03">
        <w:rPr>
          <w:i/>
        </w:rPr>
        <w:t xml:space="preserve">что буряты около «камня св. Николая» ничего не боясь, уже ловят рыбу, а в праздники, вместе с русскими, посещают часовню, по своему молятся и ставят свечи...», </w:t>
      </w:r>
      <w:r>
        <w:t xml:space="preserve">- писал сотрудник миссии. </w:t>
      </w:r>
    </w:p>
    <w:p w:rsidR="00250BF2" w:rsidRDefault="00507C03" w:rsidP="00AD4491">
      <w:r>
        <w:lastRenderedPageBreak/>
        <w:t>Л</w:t>
      </w:r>
      <w:r w:rsidR="00250BF2">
        <w:t xml:space="preserve">амы проводили дальновидную политику, ставя в зависимость от себя бурятское население. Чтобы затруднить переход в христианство, ламы настраивали бурят </w:t>
      </w:r>
      <w:r w:rsidR="00AD4491">
        <w:t>да</w:t>
      </w:r>
      <w:r w:rsidR="00250BF2">
        <w:t xml:space="preserve">же против хлебопашества. Когда один </w:t>
      </w:r>
      <w:proofErr w:type="spellStart"/>
      <w:r w:rsidR="00250BF2">
        <w:t>агинский</w:t>
      </w:r>
      <w:proofErr w:type="spellEnd"/>
      <w:r w:rsidR="00250BF2">
        <w:t xml:space="preserve"> бурят в 1885г. нанял русского крестьянина, чтобы вспахать поле и посеять, к нему приехал лама Агинского дацана и сказал: «</w:t>
      </w:r>
      <w:r w:rsidR="00250BF2" w:rsidRPr="00507C03">
        <w:rPr>
          <w:i/>
        </w:rPr>
        <w:t xml:space="preserve">Что ты делаешь? Зачем ты создание Божие — траву и насекомых, находящихся в траве и земле, губишь? Траву перевернул вверх корнем, а насекомых передавил пластами земли. Неужели бурхана дают траву для того, чтобы буряты губили </w:t>
      </w:r>
      <w:proofErr w:type="gramStart"/>
      <w:r w:rsidR="00250BF2" w:rsidRPr="00507C03">
        <w:rPr>
          <w:i/>
        </w:rPr>
        <w:t>ее</w:t>
      </w:r>
      <w:proofErr w:type="gramEnd"/>
      <w:r w:rsidR="00250BF2" w:rsidRPr="00507C03">
        <w:rPr>
          <w:i/>
        </w:rPr>
        <w:t xml:space="preserve"> таким образом, как теперь ты загубил ее? А в насекомых, которых ты передавил, без сомнения, находятся души твоих предков и сородичей, и мирно покоились. Великий ты грех сделал</w:t>
      </w:r>
      <w:r>
        <w:t>»</w:t>
      </w:r>
      <w:r w:rsidR="00250BF2">
        <w:t xml:space="preserve">. После такой «проповеди» бурят отказался сеять и поклялся, что никогда не станет этого делать. </w:t>
      </w:r>
    </w:p>
    <w:p w:rsidR="00250BF2" w:rsidRDefault="00250BF2" w:rsidP="00AD4491">
      <w:r>
        <w:t>Ламы сохраняли в Забайкалье свои позиции и по ряду других причин.</w:t>
      </w:r>
      <w:r w:rsidR="00AD4491">
        <w:t xml:space="preserve"> </w:t>
      </w:r>
      <w:r>
        <w:t xml:space="preserve">Капитан А.И. </w:t>
      </w:r>
      <w:proofErr w:type="spellStart"/>
      <w:r>
        <w:t>Термен</w:t>
      </w:r>
      <w:proofErr w:type="spellEnd"/>
      <w:r>
        <w:t xml:space="preserve">, несколько </w:t>
      </w:r>
      <w:proofErr w:type="gramStart"/>
      <w:r>
        <w:t>лет</w:t>
      </w:r>
      <w:proofErr w:type="gramEnd"/>
      <w:r>
        <w:t xml:space="preserve"> знакомившийся с бытом бурят, так определял особенности воздействия на бурят двух религий: "</w:t>
      </w:r>
      <w:r w:rsidRPr="00AD4491">
        <w:rPr>
          <w:i/>
        </w:rPr>
        <w:t>Христианская культура им говорит: «бросьте свое унаследованное, займитесь земледелием, науками, ремеслами, бросайте вашу веру, примите нашу</w:t>
      </w:r>
      <w:r>
        <w:t>». Ламаизм говорит: «</w:t>
      </w:r>
      <w:r w:rsidRPr="00AD4491">
        <w:rPr>
          <w:i/>
        </w:rPr>
        <w:t>не бросайте ничего своего, кроме водки и кровавых жертвоприношений — они вам только вредны душевно и материально, сохраните же все, что вам присуще и дорого: ваш быт, костюм и занятия. Ваших духов гор и озер мы давно почитаем и будем чтить их, но по-буддийски, как нам завещал наш учитель; поэтому вы в него должны верить. Ламы наши лечат не как ваши шаманы, а по книгам, написанные учителем, все мы люди ученые и за всех вас будем всегда молиться. Таким образом, вы, оставаясь тем, что вы есть, обеспечите себе блаженство и будете процветать нашими молитвами и наукой</w:t>
      </w:r>
      <w:r>
        <w:t xml:space="preserve">». Кроме того, буддизм приносил и практическую пользу, поскольку ламы врачевали, и нередко вполне успешно. Ламаизм, как и православие, тоже использовал для расширения своего влияния насильственные меры. </w:t>
      </w:r>
    </w:p>
    <w:p w:rsidR="00AD4491" w:rsidRDefault="00250BF2" w:rsidP="00250BF2">
      <w:r>
        <w:t xml:space="preserve">Насилия использовались и Вениамином, с 1862 по 1868гг. начальником Забайкальской миссии, а с 1873 по 1892гг. — иркутским архиереем. Капитан А.И. </w:t>
      </w:r>
      <w:proofErr w:type="spellStart"/>
      <w:r>
        <w:t>Термен</w:t>
      </w:r>
      <w:proofErr w:type="spellEnd"/>
      <w:r>
        <w:t xml:space="preserve"> писал: «</w:t>
      </w:r>
      <w:r w:rsidRPr="00AD4491">
        <w:rPr>
          <w:i/>
        </w:rPr>
        <w:t xml:space="preserve">Девизом архиепископа </w:t>
      </w:r>
      <w:proofErr w:type="gramStart"/>
      <w:r w:rsidRPr="00AD4491">
        <w:rPr>
          <w:i/>
        </w:rPr>
        <w:t>Вениамина</w:t>
      </w:r>
      <w:proofErr w:type="gramEnd"/>
      <w:r w:rsidRPr="00AD4491">
        <w:rPr>
          <w:i/>
        </w:rPr>
        <w:t xml:space="preserve"> было «</w:t>
      </w:r>
      <w:proofErr w:type="gramStart"/>
      <w:r w:rsidRPr="00AD4491">
        <w:rPr>
          <w:i/>
        </w:rPr>
        <w:t>какими</w:t>
      </w:r>
      <w:proofErr w:type="gramEnd"/>
      <w:r w:rsidRPr="00AD4491">
        <w:rPr>
          <w:i/>
        </w:rPr>
        <w:t xml:space="preserve"> бы то ни было средствами крестить и как можно больше народа». Поэтому пускались в ход побои, </w:t>
      </w:r>
      <w:r w:rsidRPr="00AD4491">
        <w:rPr>
          <w:i/>
        </w:rPr>
        <w:lastRenderedPageBreak/>
        <w:t xml:space="preserve">насилия, буряты загонялись в юрты или сараи в ожидании приезда миссионера, содержались там без питья и пищи. </w:t>
      </w:r>
      <w:proofErr w:type="gramStart"/>
      <w:r w:rsidRPr="00AD4491">
        <w:rPr>
          <w:i/>
        </w:rPr>
        <w:t>Сопротивлявшимся</w:t>
      </w:r>
      <w:proofErr w:type="gramEnd"/>
      <w:r w:rsidRPr="00AD4491">
        <w:rPr>
          <w:i/>
        </w:rPr>
        <w:t xml:space="preserve"> наносились побои и с окровавленными лицами приступали они к св. крещению</w:t>
      </w:r>
      <w:r>
        <w:t>»</w:t>
      </w:r>
      <w:r w:rsidR="00AD4491">
        <w:t>.</w:t>
      </w:r>
      <w:r>
        <w:t xml:space="preserve"> Насилия эти были прекращены лишь в 1901 г. при архиепископе Тихоне</w:t>
      </w:r>
      <w:r w:rsidR="00AD4491">
        <w:t>.</w:t>
      </w:r>
    </w:p>
    <w:p w:rsidR="00250BF2" w:rsidRDefault="00250BF2" w:rsidP="00250BF2">
      <w:r>
        <w:t xml:space="preserve">После принятия в 1905г. закона о свободе вероисповеданий немалая часть бурят перешла из православия в буддизм. </w:t>
      </w:r>
    </w:p>
    <w:p w:rsidR="00250BF2" w:rsidRDefault="00250BF2" w:rsidP="00250BF2">
      <w:r>
        <w:t xml:space="preserve">В Бурятии в 1865 — начале 1870-х гг. сложилось противостояние пяти конфессий. В эти годы царское правительство решило сосредоточить католических ксендзов, сосланных как участников польского восстания 1863-1864гг., опасаясь их влияния на православных, в </w:t>
      </w:r>
      <w:proofErr w:type="spellStart"/>
      <w:r>
        <w:t>Тункинской</w:t>
      </w:r>
      <w:proofErr w:type="spellEnd"/>
      <w:r>
        <w:t xml:space="preserve"> долине, где </w:t>
      </w:r>
      <w:r w:rsidR="00AD4491">
        <w:t>сильны были позиции ламаизма</w:t>
      </w:r>
      <w:r>
        <w:t xml:space="preserve">. Поэтому на территории нынешней Бурятии оказались твердые сторонники шаманизма, ламаизма, официального православия, старообрядчества и католицизма. </w:t>
      </w:r>
    </w:p>
    <w:p w:rsidR="00250BF2" w:rsidRDefault="00250BF2" w:rsidP="00250BF2">
      <w:r>
        <w:t xml:space="preserve">Формальные итоги взаимодействия различных конфессий в Восточной Сибири начала ХХ </w:t>
      </w:r>
      <w:proofErr w:type="gramStart"/>
      <w:r>
        <w:t>в</w:t>
      </w:r>
      <w:proofErr w:type="gramEnd"/>
      <w:r>
        <w:t>. были следующими. Православных в Восточной Сибири было 83,38%, по-прежнему меньше, чем в Западной Сибири (91,69%), но больше, чем на Дальнем Востоке (73,53%). В регионе оставалось много буддистов (7,32%), доля которых в Забайкалье составляла 21,2%. Из других конфессий больше стало старообрядцев (2,71%), из-за их значительного естественного прироста</w:t>
      </w:r>
      <w:r w:rsidR="009C5F13">
        <w:t>.</w:t>
      </w:r>
    </w:p>
    <w:p w:rsidR="00250BF2" w:rsidRDefault="00250BF2" w:rsidP="00250BF2">
      <w:r>
        <w:t>Летом 1910г. состоялся съезд миссионеров в Иркутске. На нем присутствовали архиереи Томской, Забайкальской, Якутской, Владивостокской епархий, викарный епископ Киренский, представитель православной церкви в Японии, а также 95 других духовных лиц. Съезд вынужден был констатировать большие трудности в миссионерской работе. Его делегаты еще раз высказались за необходимость вести проповеди на языках аборигенов, а также предложили заботиться не о количестве обращенных, а о кач</w:t>
      </w:r>
      <w:r w:rsidR="009C5F13">
        <w:t>естве пропаганды православия</w:t>
      </w:r>
      <w:r>
        <w:t xml:space="preserve">. </w:t>
      </w:r>
    </w:p>
    <w:p w:rsidR="00250BF2" w:rsidRDefault="00250BF2" w:rsidP="00250BF2">
      <w:r>
        <w:t>Подводя общие итоги миссионерской работы православного духовенства в регионе за последние 57 лет дооктябрьского периода, следует</w:t>
      </w:r>
      <w:r w:rsidR="006C3B8A">
        <w:t>,</w:t>
      </w:r>
      <w:r>
        <w:t xml:space="preserve"> прежде всего</w:t>
      </w:r>
      <w:r w:rsidR="006C3B8A">
        <w:t>,</w:t>
      </w:r>
      <w:r>
        <w:t xml:space="preserve"> отметить, что с 1901г., хотя и с большим опозданием, здесь отказались от насильственных мер христианизации. В целом уровень миссионерской работы не был высоким, но часть проповедников проявила способность убеждать, воздействуя главным образом на </w:t>
      </w:r>
      <w:r>
        <w:lastRenderedPageBreak/>
        <w:t xml:space="preserve">сознание коренных жителей, поднимая общий уровень образованности и культуры населения, не навязывая новое мировоззрение грубо. Многое было сделано в переводческой деятельности; принятие и даже просто пропаганда новой веры способствовала приобщению к более прогрессивным формам хозяйствования и быта. Христианские иконы и кресты нередко имелись и в домах язычников, иногда православных святых они включали в пантеон своих богов (св. Николу, св. Иннокентия). Язычники стали отмечать и христианские праздники. При болезнях шаманисты в некоторых случаях искали помощи у русских врачей. </w:t>
      </w:r>
    </w:p>
    <w:p w:rsidR="00250BF2" w:rsidRDefault="00250BF2" w:rsidP="009C5F13">
      <w:pPr>
        <w:jc w:val="center"/>
      </w:pPr>
    </w:p>
    <w:p w:rsidR="00250BF2" w:rsidRDefault="006C3B8A" w:rsidP="009C5F13">
      <w:pPr>
        <w:jc w:val="center"/>
      </w:pPr>
      <w:r>
        <w:rPr>
          <w:b/>
          <w:sz w:val="32"/>
          <w:szCs w:val="32"/>
        </w:rPr>
        <w:t xml:space="preserve">4.9. </w:t>
      </w:r>
      <w:r w:rsidR="00250BF2" w:rsidRPr="009C5F13">
        <w:rPr>
          <w:b/>
          <w:sz w:val="32"/>
          <w:szCs w:val="32"/>
        </w:rPr>
        <w:t>Старообрядцы</w:t>
      </w:r>
    </w:p>
    <w:p w:rsidR="00250BF2" w:rsidRDefault="00250BF2" w:rsidP="00250BF2">
      <w:r>
        <w:t>Начиная с 1860-х гг. законодательство правительства в отношении староверов становится более либеральным. Законом от 16 августа 1864г. устанавливалась «свобода раскольничьих домовых богослужений», а закон 19 апреля 1874г. разрешил им регистрировать брак, рождение и смерть не в офиц</w:t>
      </w:r>
      <w:r w:rsidR="009C5F13">
        <w:t>иальных церквях, а в полиции</w:t>
      </w:r>
      <w:r>
        <w:t xml:space="preserve">. </w:t>
      </w:r>
    </w:p>
    <w:p w:rsidR="00250BF2" w:rsidRDefault="00250BF2" w:rsidP="00250BF2">
      <w:r>
        <w:t xml:space="preserve">С конца 1859г. администрация Восточной Сибири приняла оригинальное и весьма продуманное решение: использовать для заселения Приамурья старообрядцев своего региона. В освоении Приамурья были серьезные трудности. Желающих добровольно переселяться в такой отдаленный край было немного. Поэтому и предлагалось </w:t>
      </w:r>
      <w:r w:rsidR="006C3B8A">
        <w:t>«</w:t>
      </w:r>
      <w:r w:rsidRPr="006C3B8A">
        <w:rPr>
          <w:i/>
        </w:rPr>
        <w:t>привлечь на Амур такой желательный в условиях суровых края колонизационный элемент, как старообрядцы, широко известные своей трезво</w:t>
      </w:r>
      <w:r w:rsidR="009C5F13" w:rsidRPr="006C3B8A">
        <w:rPr>
          <w:i/>
        </w:rPr>
        <w:t>стью, трудолюбием, энергией</w:t>
      </w:r>
      <w:r w:rsidR="006C3B8A">
        <w:t>»</w:t>
      </w:r>
      <w:r>
        <w:t>. Освоившись на новых местах, староверы, в значительной своей части — бывшие «</w:t>
      </w:r>
      <w:proofErr w:type="spellStart"/>
      <w:r>
        <w:t>семейские</w:t>
      </w:r>
      <w:proofErr w:type="spellEnd"/>
      <w:r>
        <w:t xml:space="preserve">», быстро превратили свои деревни в хорошо обустроенные селения, обеспеченные и хлебом, и скотом. Таким образом, забайкальские старообрядцы сыграли важную роль в заселении нового края. </w:t>
      </w:r>
    </w:p>
    <w:p w:rsidR="00250BF2" w:rsidRDefault="00250BF2" w:rsidP="00250BF2">
      <w:r>
        <w:t xml:space="preserve">Около 3 тыс. </w:t>
      </w:r>
      <w:proofErr w:type="spellStart"/>
      <w:r>
        <w:t>семейских</w:t>
      </w:r>
      <w:proofErr w:type="spellEnd"/>
      <w:r>
        <w:t xml:space="preserve"> трудились на строительстве Транссибирской магистрали в 1890-х гг. Руководители строительства высоко ценили их за трудолюбие, трезвость и честность. Выезжали на работы они семьями: «</w:t>
      </w:r>
      <w:proofErr w:type="spellStart"/>
      <w:r w:rsidRPr="006C3B8A">
        <w:rPr>
          <w:i/>
        </w:rPr>
        <w:t>Семейские</w:t>
      </w:r>
      <w:proofErr w:type="spellEnd"/>
      <w:r w:rsidRPr="006C3B8A">
        <w:rPr>
          <w:i/>
        </w:rPr>
        <w:t xml:space="preserve"> выезжали на работы с женами и детьми (каждый из рабочих... имеет несколько лошадей, часть их работает с утра до обеда, а часть с обеда до вечера, свободные же от работ лошади пасутся на подножном корму; взрослые работники производят копку, грузку </w:t>
      </w:r>
      <w:r w:rsidRPr="006C3B8A">
        <w:rPr>
          <w:i/>
        </w:rPr>
        <w:lastRenderedPageBreak/>
        <w:t>и отвалку земли, дети же находятся при лошадях в качестве погонщиков и пастухов, а жены занимаются приготовлением пищи и хозяйством) и не соглашаются жить в общих казенных бараках; они устраивают отдельные для каждой семьи шалаши из ветвей; покрывают их легким слоем дерна и предпочитают такие жилища баракам, даже во время морозов, достигающих осенью по ночам 10-15 (0) С. Случаи заболевания этих рабочих крайне редки»</w:t>
      </w:r>
      <w:r>
        <w:t>, - констатировали железнодорожные инженеры</w:t>
      </w:r>
      <w:proofErr w:type="gramStart"/>
      <w:r w:rsidR="009C5F13">
        <w:t>.</w:t>
      </w:r>
      <w:r>
        <w:t xml:space="preserve">. </w:t>
      </w:r>
      <w:proofErr w:type="gramEnd"/>
    </w:p>
    <w:p w:rsidR="00250BF2" w:rsidRDefault="00250BF2" w:rsidP="00250BF2">
      <w:r>
        <w:t xml:space="preserve">В 1840-х гг. в Якутии появляются ссыльные духоборы, которые, строго говоря, не относятся к старообрядцам. Складывание этой христианской секты в России произошло в середине XVIII в. Духоборы объявляли себя «борцами за дух», полагали, что главным для верующих являются внутреннее убеждение, отрицали церковную обрядность, иерархию, храмы и монастыри, государственность и частную собственность, как основанные на насилии. В конце XIX — начале ХХ вв. воздействие на их взгляды оказало нравственно-философские учение Л.Н. Толстого. </w:t>
      </w:r>
    </w:p>
    <w:p w:rsidR="00250BF2" w:rsidRDefault="00250BF2" w:rsidP="00250BF2">
      <w:r>
        <w:t xml:space="preserve">В 1860-х гг. духоборы, возвращенные из ссылки в Якутии, останавливаются </w:t>
      </w:r>
      <w:proofErr w:type="gramStart"/>
      <w:r>
        <w:t>в</w:t>
      </w:r>
      <w:proofErr w:type="gramEnd"/>
      <w:r>
        <w:t xml:space="preserve"> </w:t>
      </w:r>
      <w:proofErr w:type="gramStart"/>
      <w:r>
        <w:t>с</w:t>
      </w:r>
      <w:proofErr w:type="gramEnd"/>
      <w:r>
        <w:t>.</w:t>
      </w:r>
      <w:r w:rsidR="006C3B8A">
        <w:t xml:space="preserve"> </w:t>
      </w:r>
      <w:r>
        <w:t xml:space="preserve">Коты Иркутской губернии и находят там сторонников. </w:t>
      </w:r>
    </w:p>
    <w:p w:rsidR="00BD3E9A" w:rsidRDefault="00BD3E9A" w:rsidP="00907E57">
      <w:pPr>
        <w:ind w:firstLine="0"/>
      </w:pPr>
    </w:p>
    <w:p w:rsidR="00561301" w:rsidRDefault="00561301" w:rsidP="00561301">
      <w:pPr>
        <w:pStyle w:val="2"/>
        <w:spacing w:before="0" w:beforeAutospacing="0" w:after="0" w:afterAutospacing="0" w:line="312" w:lineRule="auto"/>
        <w:jc w:val="center"/>
        <w:rPr>
          <w:sz w:val="32"/>
          <w:szCs w:val="32"/>
        </w:rPr>
      </w:pPr>
      <w:r w:rsidRPr="00A47BD2">
        <w:rPr>
          <w:sz w:val="32"/>
          <w:szCs w:val="32"/>
        </w:rPr>
        <w:t xml:space="preserve">Глава </w:t>
      </w:r>
      <w:r w:rsidRPr="00A47BD2">
        <w:rPr>
          <w:sz w:val="32"/>
          <w:szCs w:val="32"/>
          <w:lang w:val="en-US"/>
        </w:rPr>
        <w:t>V</w:t>
      </w:r>
    </w:p>
    <w:p w:rsidR="00561301" w:rsidRPr="00561301" w:rsidRDefault="00561301" w:rsidP="00561301">
      <w:pPr>
        <w:pStyle w:val="2"/>
        <w:spacing w:before="0" w:beforeAutospacing="0" w:after="0" w:afterAutospacing="0" w:line="312" w:lineRule="auto"/>
        <w:rPr>
          <w:sz w:val="32"/>
          <w:szCs w:val="32"/>
        </w:rPr>
      </w:pPr>
      <w:r w:rsidRPr="00A47BD2">
        <w:rPr>
          <w:sz w:val="32"/>
          <w:szCs w:val="32"/>
        </w:rPr>
        <w:t xml:space="preserve"> Православная церковь в </w:t>
      </w:r>
      <w:r>
        <w:rPr>
          <w:sz w:val="32"/>
          <w:szCs w:val="32"/>
        </w:rPr>
        <w:t>годы суровых испытаний (1921-1937гг.)</w:t>
      </w:r>
      <w:r w:rsidRPr="00A47BD2">
        <w:rPr>
          <w:sz w:val="32"/>
          <w:szCs w:val="32"/>
        </w:rPr>
        <w:t xml:space="preserve"> </w:t>
      </w:r>
    </w:p>
    <w:p w:rsidR="00561301" w:rsidRPr="00561301" w:rsidRDefault="00561301" w:rsidP="00561301">
      <w:pPr>
        <w:ind w:firstLine="0"/>
        <w:rPr>
          <w:b/>
          <w:bCs/>
          <w:i/>
          <w:iCs/>
        </w:rPr>
      </w:pPr>
    </w:p>
    <w:p w:rsidR="00561301" w:rsidRPr="00561301" w:rsidRDefault="00561301" w:rsidP="00561301">
      <w:pPr>
        <w:ind w:firstLine="0"/>
      </w:pPr>
      <w:r w:rsidRPr="00561301">
        <w:t>Иркутск удивлял приезжих своей красотой, многочисленными куполами. При относительно небольшой территории город насчитывал около 50 церквей. Его называли златоглавым, сравнивая с Москвой. Изучая карту дореволюционного Иркутска, действительно   поражаешься  обилию храмов. Настоящее торжество Православия.</w:t>
      </w:r>
    </w:p>
    <w:p w:rsidR="00561301" w:rsidRPr="00561301" w:rsidRDefault="00561301" w:rsidP="00561301">
      <w:pPr>
        <w:ind w:firstLine="0"/>
      </w:pPr>
      <w:proofErr w:type="gramStart"/>
      <w:r w:rsidRPr="00561301">
        <w:t>До революции в городе действовали 3 крупных монастыря (Вознесенский, Знаменский и Князе-Владимирский), включавшие в свои стены 11 храмов и часовен; 27 городских церквей (в том числе кафедральный собор); 6 воинских церквей; 22 церкви при учебных заведениях, больницах, тюрьмах и домах Иркутска; 9 часовен.</w:t>
      </w:r>
      <w:proofErr w:type="gramEnd"/>
    </w:p>
    <w:p w:rsidR="00561301" w:rsidRPr="00561301" w:rsidRDefault="00561301" w:rsidP="00561301">
      <w:pPr>
        <w:ind w:firstLine="0"/>
      </w:pPr>
      <w:r w:rsidRPr="00561301">
        <w:lastRenderedPageBreak/>
        <w:t>Жертвовали на строительство и купцы и определенные группы ремесленников (например, Преображенская церковь была построена кузнецами) и переселенцами (</w:t>
      </w:r>
      <w:proofErr w:type="spellStart"/>
      <w:r w:rsidRPr="00561301">
        <w:t>Чудотворский</w:t>
      </w:r>
      <w:proofErr w:type="spellEnd"/>
      <w:r w:rsidRPr="00561301">
        <w:t xml:space="preserve"> храм был построен на средства выходцев из Великого Устюга) и простыми жителями предместий. Сформировался свой архитектурный стиль – сибирское барокко, сочетавший в себе древнерусский стиль, византийское зодчество, переплетавшееся с барочными мотивами. </w:t>
      </w:r>
    </w:p>
    <w:p w:rsidR="00561301" w:rsidRPr="00561301" w:rsidRDefault="00561301" w:rsidP="00561301">
      <w:pPr>
        <w:ind w:firstLine="0"/>
      </w:pPr>
      <w:r w:rsidRPr="00561301">
        <w:t xml:space="preserve">Академик И. Грабарь писал - «Виртуозность отделки храмов при сравнительно скудных средствах поистине изумительна. Наивное сочетание отголосков Москвы и Украины причудливо сплелось в густой узорчатый ковер, со своеобразным привкусом соседнего Востока». </w:t>
      </w:r>
    </w:p>
    <w:p w:rsidR="00561301" w:rsidRPr="00561301" w:rsidRDefault="00561301" w:rsidP="00561301">
      <w:pPr>
        <w:ind w:firstLine="0"/>
      </w:pPr>
      <w:r w:rsidRPr="00561301">
        <w:t>1920— 1930-е гг. стали периодом суровых испытаний для православной церкви Иркутска. Пришедшая к власти после Октябрьской революции партия большевиков решительно приступила к построению нового госу</w:t>
      </w:r>
      <w:r w:rsidRPr="00561301">
        <w:softHyphen/>
        <w:t>дарства. Изменилась атмосфера общественно-политической жизни. Нача</w:t>
      </w:r>
      <w:r w:rsidRPr="00561301">
        <w:softHyphen/>
        <w:t>лось распространение коммунистической идеологии. Целью правящей партии стало воспитание человека нового типа — строителя коммунизма. И хотя некоторые принципы строителя коммунизма были заимствованы из заповедей Божиих,  об этом не сообщалось. В этих условиях православная церковь оказалась лишней. Для нее уже не было места в структуре нового государственного аппарата, к тому же правосла</w:t>
      </w:r>
      <w:r w:rsidRPr="00561301">
        <w:softHyphen/>
        <w:t>вие было серьезным конкурентом в борьбе за умы людей. Поэтому церковь и коммунизм стали непримиримыми противниками. Однако корни веры, укрепившиеся за более чем 900-летний период, оказались настолько креп</w:t>
      </w:r>
      <w:r w:rsidRPr="00561301">
        <w:softHyphen/>
        <w:t>ки, что сломать их одним штурмом, молниеносной атакой оказалось нере</w:t>
      </w:r>
      <w:r w:rsidRPr="00561301">
        <w:softHyphen/>
        <w:t>ально. Поэтому власти приступили к методичному и целенаправленному устранению церкви из всех сфер жизни общества — образования, культу</w:t>
      </w:r>
      <w:r w:rsidRPr="00561301">
        <w:softHyphen/>
        <w:t>ры, политики и быта. Одновременно происходило разрушение самой пра</w:t>
      </w:r>
      <w:r w:rsidRPr="00561301">
        <w:softHyphen/>
        <w:t>вославной церкви: упразднялись монастыри, сносились церкви, изыма</w:t>
      </w:r>
      <w:r w:rsidRPr="00561301">
        <w:softHyphen/>
        <w:t>лось церковное имущество, закрывались духовные учебные заведения, под</w:t>
      </w:r>
      <w:r w:rsidRPr="00561301">
        <w:softHyphen/>
        <w:t>вергалось гонениям и репрессиям духовенство. Итогом этой политики ста</w:t>
      </w:r>
      <w:r w:rsidRPr="00561301">
        <w:softHyphen/>
        <w:t>ло фактическое упразднение Иркутской епархии после ареста в 1937 г. ар</w:t>
      </w:r>
      <w:r w:rsidRPr="00561301">
        <w:softHyphen/>
        <w:t>хиепископа Павла (Павловского).</w:t>
      </w:r>
    </w:p>
    <w:p w:rsidR="00561301" w:rsidRPr="00561301" w:rsidRDefault="00561301" w:rsidP="00561301">
      <w:pPr>
        <w:ind w:firstLine="0"/>
      </w:pPr>
      <w:r w:rsidRPr="00561301">
        <w:lastRenderedPageBreak/>
        <w:t>В 1917 —1918 гг. советское правительство приняло ряд декретов («О земле», «О гражданском браке, о детях и ведении книг актов состояния», «О расторжении брака», «Об отделении церкви от государства и школы от церкви»), в корне изменивших правовое и экономическое положение пра</w:t>
      </w:r>
      <w:r w:rsidRPr="00561301">
        <w:softHyphen/>
        <w:t>вославной церкви. Церковь потеряла все земельные владения, недвижимое имущество и даже церковные здания, объявленные всенародным достояни</w:t>
      </w:r>
      <w:r w:rsidRPr="00561301">
        <w:softHyphen/>
        <w:t xml:space="preserve">ем. Она также оказалась лишена права юридического лица. Религия объявлялась частным делом каждого гражданина. </w:t>
      </w:r>
    </w:p>
    <w:p w:rsidR="00561301" w:rsidRPr="00561301" w:rsidRDefault="00561301" w:rsidP="00561301">
      <w:pPr>
        <w:ind w:firstLine="0"/>
      </w:pPr>
      <w:r w:rsidRPr="00561301">
        <w:t>Действия государственных и иных публично-правовых общественных установлений перестали сопровож</w:t>
      </w:r>
      <w:r w:rsidRPr="00561301">
        <w:softHyphen/>
        <w:t>даться религиозными обрядами и церемониями. Право регистрации актов гражданского состояния передавалось в руки местных властей. Школа от</w:t>
      </w:r>
      <w:r w:rsidRPr="00561301">
        <w:softHyphen/>
        <w:t>делялась от церкви, запрещалось преподавание религиозных дисциплин в учебных заведениях, где велись общеобразовательные предметы. Обучать и обучаться религии разрешалось только частным образом. Декларировался принцип невмешательства государства в дела церкви, а церкви в дела государства.</w:t>
      </w:r>
    </w:p>
    <w:p w:rsidR="00561301" w:rsidRPr="00561301" w:rsidRDefault="00561301" w:rsidP="00561301">
      <w:pPr>
        <w:ind w:firstLine="0"/>
      </w:pPr>
      <w:r w:rsidRPr="00561301">
        <w:t>В ходе этих преобразований фактически в одночасье православное ду</w:t>
      </w:r>
      <w:r w:rsidRPr="00561301">
        <w:softHyphen/>
        <w:t>ховенство лишилось значительной части своего дохода. Монастыри поте</w:t>
      </w:r>
      <w:r w:rsidRPr="00561301">
        <w:softHyphen/>
        <w:t>ряли земельные владения и лишились иной собственности, священнослу</w:t>
      </w:r>
      <w:r w:rsidRPr="00561301">
        <w:softHyphen/>
        <w:t>жители перестали получать жалованье и лишились учительских должнос</w:t>
      </w:r>
      <w:r w:rsidRPr="00561301">
        <w:softHyphen/>
        <w:t>тей. К таким испытаниям духовенство не было готово, поэтому многие отнеслись к новой власти крайне враждебно. Эти настроения укрепило послание патриарха Тихона, объявившее большевиков «извергами рода че</w:t>
      </w:r>
      <w:r w:rsidRPr="00561301">
        <w:softHyphen/>
        <w:t>ловеческого», «безбожными властелинами тьмы века сего» и призывавшее «сокрушить силу вражью, возвеличить церковь православную и воздвиг</w:t>
      </w:r>
      <w:r w:rsidRPr="00561301">
        <w:softHyphen/>
        <w:t xml:space="preserve">нуть православное царство» </w:t>
      </w:r>
      <w:r w:rsidRPr="00561301">
        <w:rPr>
          <w:vertAlign w:val="superscript"/>
        </w:rPr>
        <w:t>1</w:t>
      </w:r>
      <w:r w:rsidRPr="00561301">
        <w:t>. Начавшаяся Гражданская война не позволи</w:t>
      </w:r>
      <w:r w:rsidRPr="00561301">
        <w:softHyphen/>
        <w:t>ла новой власти в Иркутске немедленно приступить к преобразованиям, поэтому до начала 1920-х гг. открытых столкновений между церковью и государством в Иркутске не происходило.</w:t>
      </w:r>
    </w:p>
    <w:p w:rsidR="00561301" w:rsidRPr="00561301" w:rsidRDefault="00561301" w:rsidP="00561301">
      <w:pPr>
        <w:ind w:firstLine="0"/>
      </w:pPr>
      <w:r w:rsidRPr="00561301">
        <w:t>С восстановлением советской власти в Иркутске в 1920 г. на епархию обрушился целый ряд ударов. Иркутская епархия в это время оказалась единственной организацией, которая сохранила свою структуру управле</w:t>
      </w:r>
      <w:r w:rsidRPr="00561301">
        <w:softHyphen/>
        <w:t xml:space="preserve">ния, не зависела от большевиков и имела влияние среди горожан. Поэтому </w:t>
      </w:r>
      <w:proofErr w:type="spellStart"/>
      <w:r w:rsidRPr="00561301">
        <w:t>губком</w:t>
      </w:r>
      <w:proofErr w:type="spellEnd"/>
      <w:r w:rsidRPr="00561301">
        <w:t xml:space="preserve"> РК</w:t>
      </w:r>
      <w:proofErr w:type="gramStart"/>
      <w:r w:rsidRPr="00561301">
        <w:t>П(</w:t>
      </w:r>
      <w:proofErr w:type="gramEnd"/>
      <w:r w:rsidRPr="00561301">
        <w:t xml:space="preserve">б) считал ее </w:t>
      </w:r>
      <w:r w:rsidRPr="00561301">
        <w:lastRenderedPageBreak/>
        <w:t>одним из главных противников и предпринял некоторые меры, направленные на ослабление позиций церкви.</w:t>
      </w:r>
    </w:p>
    <w:p w:rsidR="00561301" w:rsidRPr="00561301" w:rsidRDefault="00561301" w:rsidP="00561301">
      <w:pPr>
        <w:ind w:firstLine="0"/>
      </w:pPr>
      <w:r w:rsidRPr="00561301">
        <w:t>Первым шагом на этом пути стала ликвидация церковного образования. В 1920 г. были закрыты церковно-приходские школы и епархиальные учи</w:t>
      </w:r>
      <w:r w:rsidRPr="00561301">
        <w:softHyphen/>
        <w:t>лища, а 1 марта — Иркутская духовная семинария. Во всех учебных заве</w:t>
      </w:r>
      <w:r w:rsidRPr="00561301">
        <w:softHyphen/>
        <w:t xml:space="preserve">дениях города 11 февраля 1920 г. постановлением комиссара просвещения Д.К. </w:t>
      </w:r>
      <w:proofErr w:type="spellStart"/>
      <w:r w:rsidRPr="00561301">
        <w:t>Чудинова</w:t>
      </w:r>
      <w:proofErr w:type="spellEnd"/>
      <w:r w:rsidRPr="00561301">
        <w:t xml:space="preserve"> отменялось преподавание Закона Божьего. Власти также не допустили восстановления церковного печатного органа — «Иркутских епархиальных ведомостей». Тем самым церковь оказалась лишена возмож</w:t>
      </w:r>
      <w:r w:rsidRPr="00561301">
        <w:softHyphen/>
        <w:t>ности отвечать на антирелигиозные кампании в большевистской прессе.</w:t>
      </w:r>
    </w:p>
    <w:p w:rsidR="00561301" w:rsidRPr="00561301" w:rsidRDefault="00561301" w:rsidP="00561301">
      <w:pPr>
        <w:ind w:firstLine="0"/>
      </w:pPr>
      <w:r w:rsidRPr="00561301">
        <w:t>В 1921 г. власти развернули кампанию по развенчанию церковных свя</w:t>
      </w:r>
      <w:r w:rsidRPr="00561301">
        <w:softHyphen/>
        <w:t xml:space="preserve">тынь. Старт дал </w:t>
      </w:r>
      <w:r w:rsidRPr="00561301">
        <w:rPr>
          <w:lang w:val="en-US"/>
        </w:rPr>
        <w:t>I</w:t>
      </w:r>
      <w:r w:rsidRPr="00561301">
        <w:t xml:space="preserve"> губернский съезд Советов, принявший 23 января 1921 г. решение о вскрытии и освидетельствовании мощей иркутского епископа Иннокентия (</w:t>
      </w:r>
      <w:proofErr w:type="spellStart"/>
      <w:r w:rsidRPr="00561301">
        <w:t>Кульчицкого</w:t>
      </w:r>
      <w:proofErr w:type="spellEnd"/>
      <w:r w:rsidRPr="00561301">
        <w:t xml:space="preserve">) — первого и особо чтимого святого Восточной Сибири. В докладе 1-го секретаря </w:t>
      </w:r>
      <w:proofErr w:type="spellStart"/>
      <w:r w:rsidRPr="00561301">
        <w:t>губкома</w:t>
      </w:r>
      <w:proofErr w:type="spellEnd"/>
      <w:r w:rsidRPr="00561301">
        <w:t xml:space="preserve"> РК</w:t>
      </w:r>
      <w:proofErr w:type="gramStart"/>
      <w:r w:rsidRPr="00561301">
        <w:t>П(</w:t>
      </w:r>
      <w:proofErr w:type="gramEnd"/>
      <w:r w:rsidRPr="00561301">
        <w:t xml:space="preserve">б) М.Н. </w:t>
      </w:r>
      <w:proofErr w:type="spellStart"/>
      <w:r w:rsidRPr="00561301">
        <w:t>Рютина</w:t>
      </w:r>
      <w:proofErr w:type="spellEnd"/>
      <w:r w:rsidRPr="00561301">
        <w:t xml:space="preserve"> подчер</w:t>
      </w:r>
      <w:r w:rsidRPr="00561301">
        <w:softHyphen/>
        <w:t>кивалось, что мощи являются «фетишем религиозного фанатизма, сред</w:t>
      </w:r>
      <w:r w:rsidRPr="00561301">
        <w:softHyphen/>
        <w:t>ством к порабощению широких масс рабочих и крестьян и подавлению живого полета человеческой мысли»</w:t>
      </w:r>
      <w:r w:rsidRPr="00561301">
        <w:rPr>
          <w:vertAlign w:val="superscript"/>
        </w:rPr>
        <w:t>2</w:t>
      </w:r>
      <w:r w:rsidRPr="00561301">
        <w:t>. 24 января мощи, находившиеся в иркутском Вознесенском монастыре, вскрыли и освидетельствовали ко</w:t>
      </w:r>
      <w:r w:rsidRPr="00561301">
        <w:softHyphen/>
        <w:t xml:space="preserve">миссией губернского съезда. Руководил работой комиссии М.Н. </w:t>
      </w:r>
      <w:proofErr w:type="spellStart"/>
      <w:r w:rsidRPr="00561301">
        <w:t>Рютин</w:t>
      </w:r>
      <w:proofErr w:type="spellEnd"/>
      <w:r w:rsidRPr="00561301">
        <w:t xml:space="preserve">. После вскрытия мощи, без облачения, с табличкой «Нечто», выставили на всеобщее обозрение. </w:t>
      </w:r>
      <w:proofErr w:type="gramStart"/>
      <w:r w:rsidRPr="00561301">
        <w:t xml:space="preserve">Одновременно в городе прошли открытые лекции, посвященные мумификации и бальзамированию, целью которых являлось развенчание мифа о святости и нетленности. 1 марта 1921 г. сотрудники </w:t>
      </w:r>
      <w:proofErr w:type="spellStart"/>
      <w:r w:rsidRPr="00561301">
        <w:t>губЧК</w:t>
      </w:r>
      <w:proofErr w:type="spellEnd"/>
      <w:r w:rsidRPr="00561301">
        <w:t xml:space="preserve"> по распоряжению </w:t>
      </w:r>
      <w:proofErr w:type="spellStart"/>
      <w:r w:rsidRPr="00561301">
        <w:t>губисполкома</w:t>
      </w:r>
      <w:proofErr w:type="spellEnd"/>
      <w:r w:rsidRPr="00561301">
        <w:t xml:space="preserve"> «взяли из монастыря сухую му</w:t>
      </w:r>
      <w:r w:rsidRPr="00561301">
        <w:softHyphen/>
        <w:t>мию, выдаваемую и чтимую православным духовенством как нетленные мощи св. Иннокентия.., погрузили в ящик и отправили в Москву» в музей Наркомздрава</w:t>
      </w:r>
      <w:r w:rsidRPr="00561301">
        <w:rPr>
          <w:vertAlign w:val="superscript"/>
        </w:rPr>
        <w:t>3</w:t>
      </w:r>
      <w:r w:rsidRPr="00561301">
        <w:t>.</w:t>
      </w:r>
      <w:proofErr w:type="gramEnd"/>
      <w:r w:rsidRPr="00561301">
        <w:t xml:space="preserve"> Таким </w:t>
      </w:r>
      <w:proofErr w:type="gramStart"/>
      <w:r w:rsidRPr="00561301">
        <w:t>образом</w:t>
      </w:r>
      <w:proofErr w:type="gramEnd"/>
      <w:r w:rsidRPr="00561301">
        <w:t xml:space="preserve"> Иркутская епархия лишилась своей глав</w:t>
      </w:r>
      <w:r w:rsidRPr="00561301">
        <w:softHyphen/>
        <w:t>ной святыни.</w:t>
      </w:r>
    </w:p>
    <w:p w:rsidR="00561301" w:rsidRPr="00561301" w:rsidRDefault="00561301" w:rsidP="00561301">
      <w:pPr>
        <w:ind w:firstLine="0"/>
      </w:pPr>
      <w:r w:rsidRPr="00561301">
        <w:t xml:space="preserve">Следующий удар пришелся по иркутским монастырям. Их упразднение осуществлялось постепенно. В Вознесенском монастыре уже в 1919 г. </w:t>
      </w:r>
      <w:proofErr w:type="gramStart"/>
      <w:r w:rsidRPr="00561301">
        <w:t>разместили</w:t>
      </w:r>
      <w:proofErr w:type="gramEnd"/>
      <w:r w:rsidRPr="00561301">
        <w:t xml:space="preserve"> иркутский сводный госпиталь, заняв часть помещений. В марте 1920 г. власти </w:t>
      </w:r>
      <w:r w:rsidRPr="00561301">
        <w:lastRenderedPageBreak/>
        <w:t>произвели изъятие «излишнего церковного имущества», во «временное пользование» передали монастырские постройки. В мае 1920 г. были арестованы настоятель епископ Зосима и часть братии. В марте 1921 г. из стен монастыря вывезли мощи Святого Иннокентия. В 1923 г. монастыр</w:t>
      </w:r>
      <w:r w:rsidRPr="00561301">
        <w:softHyphen/>
        <w:t>ские постройки приспособили под практические нужды, а для верующих оставили только один храм. К 1933 г. ограда оказалась разобранной, пере</w:t>
      </w:r>
      <w:r w:rsidRPr="00561301">
        <w:softHyphen/>
        <w:t>стала функционировать приходская церковь, со всех культовых зданий сби</w:t>
      </w:r>
      <w:r w:rsidRPr="00561301">
        <w:softHyphen/>
        <w:t>ли купола и перестроили их под жилые дома, клуб, библиотеку, баню и др.</w:t>
      </w:r>
    </w:p>
    <w:p w:rsidR="00561301" w:rsidRPr="00561301" w:rsidRDefault="00561301" w:rsidP="00561301">
      <w:pPr>
        <w:ind w:firstLine="0"/>
      </w:pPr>
      <w:r w:rsidRPr="00561301">
        <w:t>На территории иркутского Знаменского монастыря в феврале 1920 г. разместили войсковые части, в составе которых были монголы и китайцы. Для монахинь оставили только одно помещение. Монастырь стал напоми</w:t>
      </w:r>
      <w:r w:rsidRPr="00561301">
        <w:softHyphen/>
        <w:t>нать «военный лагерь с пушками, пулеметами и аэропланами». Последнее пострижение в монастыре состоялось в 1921 г. Однако уже в 1923 г. функ</w:t>
      </w:r>
      <w:r w:rsidRPr="00561301">
        <w:softHyphen/>
        <w:t>ционировала только приходская Знаменская церковь. Она оставалась дей</w:t>
      </w:r>
      <w:r w:rsidRPr="00561301">
        <w:softHyphen/>
        <w:t>ствующей еще в течение 10 лет. В 1934 г. монастырскую территорию пере</w:t>
      </w:r>
      <w:r w:rsidRPr="00561301">
        <w:softHyphen/>
        <w:t xml:space="preserve">дали под создание </w:t>
      </w:r>
      <w:proofErr w:type="spellStart"/>
      <w:r w:rsidRPr="00561301">
        <w:t>гидропорта</w:t>
      </w:r>
      <w:proofErr w:type="spellEnd"/>
      <w:r w:rsidRPr="00561301">
        <w:t>, а сохранившиеся здания использовали как контору, гараж, овощехранилище и склад.</w:t>
      </w:r>
    </w:p>
    <w:p w:rsidR="00561301" w:rsidRPr="00561301" w:rsidRDefault="00561301" w:rsidP="00561301">
      <w:pPr>
        <w:ind w:firstLine="0"/>
      </w:pPr>
      <w:r w:rsidRPr="00561301">
        <w:t xml:space="preserve">Иркутский </w:t>
      </w:r>
      <w:proofErr w:type="gramStart"/>
      <w:r w:rsidRPr="00561301">
        <w:t>Князе-Владимирский</w:t>
      </w:r>
      <w:proofErr w:type="gramEnd"/>
      <w:r w:rsidRPr="00561301">
        <w:t xml:space="preserve"> монастырь закрыли в 1922 г. по указу епископа от обновленцев Николая. В 1928 г. в сохранившихся зданиях </w:t>
      </w:r>
      <w:proofErr w:type="gramStart"/>
      <w:r w:rsidRPr="00561301">
        <w:t>разместили</w:t>
      </w:r>
      <w:proofErr w:type="gramEnd"/>
      <w:r w:rsidRPr="00561301">
        <w:t xml:space="preserve"> кавалерийский полк НКВД. Так все иркутские монастыри к 1934 г. оказались закрыты.</w:t>
      </w:r>
    </w:p>
    <w:p w:rsidR="00561301" w:rsidRPr="00561301" w:rsidRDefault="00561301" w:rsidP="00561301">
      <w:pPr>
        <w:ind w:firstLine="0"/>
      </w:pPr>
      <w:r w:rsidRPr="00561301">
        <w:t>В 1922 г., после выхода постановления ЦК РК</w:t>
      </w:r>
      <w:proofErr w:type="gramStart"/>
      <w:r w:rsidRPr="00561301">
        <w:t>П(</w:t>
      </w:r>
      <w:proofErr w:type="gramEnd"/>
      <w:r w:rsidRPr="00561301">
        <w:t>б) от 23 февраля 1922 г., в Иркутске началось изъятие церковных ценностей. Поводом для этого шага послужила необходимость борьбы с голодом, разразившимся в По</w:t>
      </w:r>
      <w:r w:rsidRPr="00561301">
        <w:softHyphen/>
        <w:t>волжье и других губерниях Европейской России. Однако настоящей целью данной кампании стало стремление сделать невозможным проведение нор</w:t>
      </w:r>
      <w:r w:rsidRPr="00561301">
        <w:softHyphen/>
        <w:t xml:space="preserve">мальных богослужений. Получив распоряжение, </w:t>
      </w:r>
      <w:proofErr w:type="spellStart"/>
      <w:r w:rsidRPr="00561301">
        <w:t>губисполком</w:t>
      </w:r>
      <w:proofErr w:type="spellEnd"/>
      <w:r w:rsidRPr="00561301">
        <w:t xml:space="preserve"> направил предписание духовенству епархии сдать предметы культа из драгоценных и полудрагоценных материалов. Духовенство готово было пойти на уступки местной администрации, но с определенными условиями. Их изложил ир</w:t>
      </w:r>
      <w:r w:rsidRPr="00561301">
        <w:softHyphen/>
        <w:t>кутский архиепископ Анатолий (Каменский). Они заключались в следую</w:t>
      </w:r>
      <w:r w:rsidRPr="00561301">
        <w:softHyphen/>
        <w:t>щем: реализация ценностей и доставка продовольствия в голодающие рай</w:t>
      </w:r>
      <w:r w:rsidRPr="00561301">
        <w:softHyphen/>
        <w:t>оны должны находиться под контролем духовенства, часть средств, посту</w:t>
      </w:r>
      <w:r w:rsidRPr="00561301">
        <w:softHyphen/>
        <w:t>пивших от реализации ценностей, должна направляться на замену утра</w:t>
      </w:r>
      <w:r w:rsidRPr="00561301">
        <w:softHyphen/>
        <w:t xml:space="preserve">ченных предметов, выполненных из </w:t>
      </w:r>
      <w:r w:rsidRPr="00561301">
        <w:lastRenderedPageBreak/>
        <w:t>недрагоценных материалов. Позиция архиепископа оказалась неприемлемой для властей, так как раздача продо</w:t>
      </w:r>
      <w:r w:rsidRPr="00561301">
        <w:softHyphen/>
        <w:t>вольствия духовенством могла привести к росту авторитета церкви, что было крайне нежелательно. Кроме того, не достигалась основная цель кам</w:t>
      </w:r>
      <w:r w:rsidRPr="00561301">
        <w:softHyphen/>
        <w:t>пании. Желая устранить главу иркутской церкви, власти обвинили его в саботаже, в периодической печати развернулась волна обвинительных пуб</w:t>
      </w:r>
      <w:r w:rsidRPr="00561301">
        <w:softHyphen/>
        <w:t xml:space="preserve">ликаций, логическим завершением этой акции стал судебный </w:t>
      </w:r>
      <w:proofErr w:type="gramStart"/>
      <w:r w:rsidRPr="00561301">
        <w:t>процесс над архиепископом</w:t>
      </w:r>
      <w:proofErr w:type="gramEnd"/>
      <w:r w:rsidRPr="00561301">
        <w:t>.</w:t>
      </w:r>
    </w:p>
    <w:p w:rsidR="00561301" w:rsidRPr="00561301" w:rsidRDefault="00561301" w:rsidP="00561301">
      <w:pPr>
        <w:ind w:firstLine="0"/>
      </w:pPr>
      <w:r w:rsidRPr="00561301">
        <w:t>Иркутский архиепископ являлся неординарной личностью, и его имя было известно далеко за пределами России. Родился Анатолий (</w:t>
      </w:r>
      <w:proofErr w:type="gramStart"/>
      <w:r w:rsidRPr="00561301">
        <w:t>в</w:t>
      </w:r>
      <w:proofErr w:type="gramEnd"/>
      <w:r w:rsidRPr="00561301">
        <w:t xml:space="preserve"> </w:t>
      </w:r>
      <w:proofErr w:type="gramStart"/>
      <w:r w:rsidRPr="00561301">
        <w:t>миру</w:t>
      </w:r>
      <w:proofErr w:type="gramEnd"/>
      <w:r w:rsidRPr="00561301">
        <w:t xml:space="preserve"> Алексей Каменский) в 1863 г. в селе Старо-</w:t>
      </w:r>
      <w:proofErr w:type="spellStart"/>
      <w:r w:rsidRPr="00561301">
        <w:t>Мертвищево</w:t>
      </w:r>
      <w:proofErr w:type="spellEnd"/>
      <w:r w:rsidRPr="00561301">
        <w:t xml:space="preserve"> Самарской губер</w:t>
      </w:r>
      <w:r w:rsidRPr="00561301">
        <w:softHyphen/>
        <w:t>нии в семье дьякона. Образование он получил в Самарском духовном учи</w:t>
      </w:r>
      <w:r w:rsidRPr="00561301">
        <w:softHyphen/>
        <w:t>лище, затем в семинарии. В 1881 г. его, как наиболее способного ученика, направили в Петербургскую духовную академию «на казенный кошт». Здесь Алексей Каменский познакомился и подружился с Василием Белавиным (будущим патриархом Тихоном). После окончания обучения в 1886 г. он возвратился в родную Самарскую епархию, где служил приходским священ</w:t>
      </w:r>
      <w:r w:rsidRPr="00561301">
        <w:softHyphen/>
        <w:t>ником. В 1898 г. Алексей Каменский получил приглашение от В. Белавина стать миссионером в Алеутской и Аляскинской епарх</w:t>
      </w:r>
      <w:proofErr w:type="gramStart"/>
      <w:r w:rsidRPr="00561301">
        <w:t>ии и уе</w:t>
      </w:r>
      <w:proofErr w:type="gramEnd"/>
      <w:r w:rsidRPr="00561301">
        <w:t>хал в Сан-Франциско. В Северной Америке он овдовел и принял монашество. В 1907 г. он получил новое назначение — викарием в Одесскую епархию и сан епис</w:t>
      </w:r>
      <w:r w:rsidRPr="00561301">
        <w:softHyphen/>
        <w:t>копа. Вернувшись в Россию, епископ Анатолий активно занялся полити</w:t>
      </w:r>
      <w:r w:rsidRPr="00561301">
        <w:softHyphen/>
        <w:t xml:space="preserve">ческой деятельностью. Он примкнул к «Союзу русского народа» и в 1912 г. был избран депутатом </w:t>
      </w:r>
      <w:r w:rsidRPr="00561301">
        <w:rPr>
          <w:lang w:val="en-US"/>
        </w:rPr>
        <w:t>IV</w:t>
      </w:r>
      <w:r w:rsidRPr="00561301">
        <w:t xml:space="preserve"> Государственной думы. В 1914 г. он возглавил Томскую епархию, в годы Гражданской войны поддерживал адмирала Кол</w:t>
      </w:r>
      <w:r w:rsidRPr="00561301">
        <w:softHyphen/>
        <w:t>чака. В июне 1920 г. Анатолий получил назначение в Иркутскую епархию и сан архиепископа. В трудные годы своего существования иркутская ка</w:t>
      </w:r>
      <w:r w:rsidRPr="00561301">
        <w:softHyphen/>
        <w:t>федра получила волевого и деятельного руководителя, немедленно при</w:t>
      </w:r>
      <w:r w:rsidRPr="00561301">
        <w:softHyphen/>
        <w:t>ступившего к работе. Первой своей задачей он считал необходимость по</w:t>
      </w:r>
      <w:r w:rsidRPr="00561301">
        <w:softHyphen/>
        <w:t xml:space="preserve">мочь городскому духовенству. Для этого архиепископ организовал вынос в сельские приходы чудотворных икон Казанской Божией Матери, Святого Иннокентия и Святого </w:t>
      </w:r>
      <w:proofErr w:type="spellStart"/>
      <w:r w:rsidRPr="00561301">
        <w:t>Софрония</w:t>
      </w:r>
      <w:proofErr w:type="spellEnd"/>
      <w:r w:rsidRPr="00561301">
        <w:t xml:space="preserve"> для богослужений и крестных ходов. За совершенные требы крестьяне давали продукты, которые распределялись среди городского духовенства, оставшегося без сре</w:t>
      </w:r>
      <w:proofErr w:type="gramStart"/>
      <w:r w:rsidRPr="00561301">
        <w:t xml:space="preserve">дств к </w:t>
      </w:r>
      <w:r w:rsidRPr="00561301">
        <w:lastRenderedPageBreak/>
        <w:t>с</w:t>
      </w:r>
      <w:proofErr w:type="gramEnd"/>
      <w:r w:rsidRPr="00561301">
        <w:t>уществованию. Им также была высказана идея об организации общества взаимопомощи духовенства.</w:t>
      </w:r>
    </w:p>
    <w:p w:rsidR="00561301" w:rsidRPr="00561301" w:rsidRDefault="00561301" w:rsidP="00561301">
      <w:pPr>
        <w:ind w:firstLine="0"/>
      </w:pPr>
      <w:r w:rsidRPr="00561301">
        <w:t>В 1922 г. в России состоялись процессы против православных иерархов, обвиненных в сокрытии церковных ценностей. Не желали отставать в этом деле и представители силовых структур Иркутска. Они стали готовить мес</w:t>
      </w:r>
      <w:r w:rsidRPr="00561301">
        <w:softHyphen/>
        <w:t>тный судебный процесс, основной мишенью которого был иркутский архи</w:t>
      </w:r>
      <w:r w:rsidRPr="00561301">
        <w:softHyphen/>
        <w:t>ерей. В апреле 1922 г. архиепископа Анатолия арестовали по обвинению в сокрытии церковных ценностей, связи с бандформированиями губернии, под</w:t>
      </w:r>
      <w:r w:rsidRPr="00561301">
        <w:softHyphen/>
        <w:t>готовке восстания против советской власти, моральной нечистоплотности. Судебный процесс, состоявшийся 7 — 14 июля 1922 г., дал старт очередной антицерковной кампании. Организаторы планировали представить его как суд над церковью. Для придания процессу демократичности его решили сде</w:t>
      </w:r>
      <w:r w:rsidRPr="00561301">
        <w:softHyphen/>
        <w:t>лать открытым. В зал пропустили публику, но по пригласительным биле</w:t>
      </w:r>
      <w:r w:rsidRPr="00561301">
        <w:softHyphen/>
        <w:t>там, которые заранее распределили среди «надежного элемента». Однако планы организаторов провалились: обвинение не было полностью доказано, пришлось припомнить политическую деятельность архиепископа в царской России и выносить приговор «по совокупности преступлений». Неожидан</w:t>
      </w:r>
      <w:r w:rsidRPr="00561301">
        <w:softHyphen/>
        <w:t>но для властей в поддержку архиепископа у стен суда прошла демонстрация верующих. Приговор оказался очень суровым — расстрел. Кассационная жа</w:t>
      </w:r>
      <w:r w:rsidRPr="00561301">
        <w:softHyphen/>
        <w:t>лоба, направленная во ВЦИК, изменила приговор. Расстрел заменили 10 годами заключения со строгой изоляцией. В 1924 г. Анатолий (Каменский), ссылаясь на состояние здоровья, направил новое прошение в Президиум ВЦИК, который определил «оставшийся срок лишения свободы считать ус</w:t>
      </w:r>
      <w:r w:rsidRPr="00561301">
        <w:softHyphen/>
        <w:t>ловным и А. Каменского из-под стражи освободить». После освобождения, в июле 1924 г., патриарх Тихон вновь предложил архиепископу возглавить иркутскую кафедру. Однако власти ответили архиепископу Анатолию отка</w:t>
      </w:r>
      <w:r w:rsidRPr="00561301">
        <w:softHyphen/>
        <w:t>зом «как опороченному по суду». Тогда же он покинул город, выехал на родину, где вскоре скончался</w:t>
      </w:r>
      <w:proofErr w:type="gramStart"/>
      <w:r w:rsidRPr="00561301">
        <w:rPr>
          <w:vertAlign w:val="superscript"/>
        </w:rPr>
        <w:t>4</w:t>
      </w:r>
      <w:proofErr w:type="gramEnd"/>
      <w:r w:rsidRPr="00561301">
        <w:t>.</w:t>
      </w:r>
    </w:p>
    <w:p w:rsidR="00561301" w:rsidRPr="00561301" w:rsidRDefault="00561301" w:rsidP="00561301">
      <w:pPr>
        <w:ind w:firstLine="0"/>
      </w:pPr>
      <w:r w:rsidRPr="00561301">
        <w:t>Арест архиепископа развязал властям руки, и они провели быстрое изъя</w:t>
      </w:r>
      <w:r w:rsidRPr="00561301">
        <w:softHyphen/>
        <w:t>тие церковных ценностей. В 27 церквях и монастырях Иркутска было изъято 2032 культовых предмета, что составило около 30 килограммов золота и более 2 тонн серебра</w:t>
      </w:r>
      <w:r w:rsidRPr="00561301">
        <w:rPr>
          <w:vertAlign w:val="superscript"/>
        </w:rPr>
        <w:t>5</w:t>
      </w:r>
      <w:r w:rsidRPr="00561301">
        <w:t xml:space="preserve">. В итоге </w:t>
      </w:r>
      <w:r w:rsidRPr="00561301">
        <w:lastRenderedPageBreak/>
        <w:t>в большинстве храмов стало невозможно проводить нормальные богослужения, а финансово-экономическая мощь церкви была подорвана.</w:t>
      </w:r>
    </w:p>
    <w:p w:rsidR="00561301" w:rsidRPr="00561301" w:rsidRDefault="00561301" w:rsidP="00561301">
      <w:pPr>
        <w:ind w:firstLine="0"/>
      </w:pPr>
      <w:r w:rsidRPr="00561301">
        <w:t>После изъятия ценностей власти приступили к постепенному закрытию церквей. Оно проводилось по отработанному сценарию. Содержание цер</w:t>
      </w:r>
      <w:r w:rsidRPr="00561301">
        <w:softHyphen/>
        <w:t>ковных зданий возлагалось на общины верующих. Большинство прихожан были людьми небогатыми: Гражданская война и разруха подорвали их эко</w:t>
      </w:r>
      <w:r w:rsidRPr="00561301">
        <w:softHyphen/>
        <w:t>номическое положение, а содержание церкви и духовенства требовало зна</w:t>
      </w:r>
      <w:r w:rsidRPr="00561301">
        <w:softHyphen/>
        <w:t>чительных затрат. Поэтому церковные здания зачастую не ремонтирова</w:t>
      </w:r>
      <w:r w:rsidRPr="00561301">
        <w:softHyphen/>
        <w:t>лись. В результате договор расторгался, а помещение передавалось иному владельцу, использовавшему его отнюдь не для религиозных целей. Так, в 1934 г. в Богоявленском соборе разместили пекарню, во Владимирской цер</w:t>
      </w:r>
      <w:r w:rsidRPr="00561301">
        <w:softHyphen/>
        <w:t xml:space="preserve">кви — клуб, затем швейную фабрику, в </w:t>
      </w:r>
      <w:proofErr w:type="gramStart"/>
      <w:r w:rsidRPr="00561301">
        <w:t>Троице-Петропавловской</w:t>
      </w:r>
      <w:proofErr w:type="gramEnd"/>
      <w:r w:rsidRPr="00561301">
        <w:t xml:space="preserve"> церкви в 1931 г. — рабочее общежитие, в Казанской церкви в 1936 г. находился склад книготорга, а после — курсы киномехаников. В </w:t>
      </w:r>
      <w:proofErr w:type="spellStart"/>
      <w:r w:rsidRPr="00561301">
        <w:t>Крестовоздвиженской</w:t>
      </w:r>
      <w:proofErr w:type="spellEnd"/>
      <w:r w:rsidRPr="00561301">
        <w:t xml:space="preserve"> церкви в 1933 г. планировалось организовать антирелигиозный музей. Многие городские храмы были просто разрушены.</w:t>
      </w:r>
    </w:p>
    <w:p w:rsidR="00561301" w:rsidRPr="00561301" w:rsidRDefault="00561301" w:rsidP="00561301">
      <w:pPr>
        <w:ind w:firstLine="0"/>
      </w:pPr>
      <w:r w:rsidRPr="00561301">
        <w:t>Наиболее показательна в этом плане судьба Казанского кафедрального собора. В здании после Гражданской войны оказалась выведена из строя система отопления, что делало невозможным проведение в нем богослу</w:t>
      </w:r>
      <w:r w:rsidRPr="00561301">
        <w:softHyphen/>
        <w:t xml:space="preserve">жений в зимнее время. В 1920-е гг. во дворе собора </w:t>
      </w:r>
      <w:proofErr w:type="gramStart"/>
      <w:r w:rsidRPr="00561301">
        <w:t>разместили</w:t>
      </w:r>
      <w:proofErr w:type="gramEnd"/>
      <w:r w:rsidRPr="00561301">
        <w:t xml:space="preserve"> спортив</w:t>
      </w:r>
      <w:r w:rsidRPr="00561301">
        <w:softHyphen/>
        <w:t>ную площадку, в результате чего оказалась выбитой значительная часть стекол. Община верующих не имела достаточных сре</w:t>
      </w:r>
      <w:proofErr w:type="gramStart"/>
      <w:r w:rsidRPr="00561301">
        <w:t>дств дл</w:t>
      </w:r>
      <w:proofErr w:type="gramEnd"/>
      <w:r w:rsidRPr="00561301">
        <w:t>я ремонта. В 1930 г. богослужения в Казанском соборе прекратились, а в январе 1932 г. последовало решение о его сносе, «как здания, не представляющего цен</w:t>
      </w:r>
      <w:r w:rsidRPr="00561301">
        <w:softHyphen/>
        <w:t>ности». В августе 1932 г. произвели первый взрыв собора, однако для его полного разрушения потребовалось еще несколько. В 1938 г. на его месте началось строительство здания Дома Советов</w:t>
      </w:r>
      <w:proofErr w:type="gramStart"/>
      <w:r w:rsidRPr="00561301">
        <w:rPr>
          <w:vertAlign w:val="superscript"/>
        </w:rPr>
        <w:t>6</w:t>
      </w:r>
      <w:proofErr w:type="gramEnd"/>
      <w:r w:rsidRPr="00561301">
        <w:t>. В итоге в городе была раз</w:t>
      </w:r>
      <w:r w:rsidRPr="00561301">
        <w:softHyphen/>
        <w:t>рушена большая часть культовых сооружений, сохранилось лишь 17 зда</w:t>
      </w:r>
      <w:r w:rsidRPr="00561301">
        <w:softHyphen/>
        <w:t>ний, часть из которых полностью перестроена</w:t>
      </w:r>
      <w:proofErr w:type="gramStart"/>
      <w:r w:rsidRPr="00561301">
        <w:rPr>
          <w:vertAlign w:val="superscript"/>
        </w:rPr>
        <w:t>7</w:t>
      </w:r>
      <w:proofErr w:type="gramEnd"/>
      <w:r w:rsidRPr="00561301">
        <w:t>.</w:t>
      </w:r>
    </w:p>
    <w:p w:rsidR="00561301" w:rsidRPr="00561301" w:rsidRDefault="00561301" w:rsidP="00561301">
      <w:pPr>
        <w:ind w:firstLine="0"/>
      </w:pPr>
      <w:r w:rsidRPr="00561301">
        <w:t>Негативно сказался на состоянии Иркутской епархии начавшийся в 1922 г. раскол. Русская православная церковь раскололась на сторонников патриарха Тихона, именовавшихся властями староцерковниками, и обнов</w:t>
      </w:r>
      <w:r w:rsidRPr="00561301">
        <w:softHyphen/>
        <w:t>ленцев. Обновленческое движение сформировалось после Октябрьской ре</w:t>
      </w:r>
      <w:r w:rsidRPr="00561301">
        <w:softHyphen/>
        <w:t xml:space="preserve">волюции. К 1922 г. внутри </w:t>
      </w:r>
      <w:r w:rsidRPr="00561301">
        <w:lastRenderedPageBreak/>
        <w:t>православной церкви сформировались объеди</w:t>
      </w:r>
      <w:r w:rsidRPr="00561301">
        <w:softHyphen/>
        <w:t>нения «Живая церковь», «Церковное обновление», «</w:t>
      </w:r>
      <w:proofErr w:type="spellStart"/>
      <w:r w:rsidRPr="00561301">
        <w:t>Древнеапостольская</w:t>
      </w:r>
      <w:proofErr w:type="spellEnd"/>
      <w:r w:rsidRPr="00561301">
        <w:t xml:space="preserve"> церковь» и др. В 1923 г. они объединились и провели собор, на котором оформилось обновленческое движение. Возглавил обновленцев митропо</w:t>
      </w:r>
      <w:r w:rsidRPr="00561301">
        <w:softHyphen/>
        <w:t>лит Александр (Введенский) (1888 — 1946). Обновленцы осудили восста</w:t>
      </w:r>
      <w:r w:rsidRPr="00561301">
        <w:softHyphen/>
        <w:t xml:space="preserve">новление патриаршества в России, разрешили духовенству </w:t>
      </w:r>
      <w:proofErr w:type="spellStart"/>
      <w:r w:rsidRPr="00561301">
        <w:t>второбрачие</w:t>
      </w:r>
      <w:proofErr w:type="spellEnd"/>
      <w:r w:rsidRPr="00561301">
        <w:t>, ввели «женатый епископат», внесли изменения в ход богослужений. В политическом плане они стали искать точки соприкосновения с советской властью, осудили контрреволюционную деятельность Тихона. Пик попу</w:t>
      </w:r>
      <w:r w:rsidRPr="00561301">
        <w:softHyphen/>
        <w:t>лярности обновленческого движения пришелся на 1920-е гг. В 1930-х гг. это движение стало угасать, а после урегулирования отношений между государством и церковью в 1943 г. практически прекратило свое существо</w:t>
      </w:r>
      <w:r w:rsidRPr="00561301">
        <w:softHyphen/>
        <w:t>вание. Советское правительство в 1920-е гг. сделало ставку на обновлен</w:t>
      </w:r>
      <w:r w:rsidRPr="00561301">
        <w:softHyphen/>
        <w:t>цев, стремясь с их помощью оказать давление на патриарха Тихона и его сторонников и в целом ослабить позиции православной церкви.</w:t>
      </w:r>
    </w:p>
    <w:p w:rsidR="00561301" w:rsidRPr="00561301" w:rsidRDefault="00561301" w:rsidP="00561301">
      <w:pPr>
        <w:ind w:firstLine="0"/>
      </w:pPr>
      <w:r w:rsidRPr="00561301">
        <w:t>В результате раскола в Иркутске одновременно управляли два еписко</w:t>
      </w:r>
      <w:r w:rsidRPr="00561301">
        <w:softHyphen/>
        <w:t>па, каждый из которых стремился заручиться поддержкой верующих. Об</w:t>
      </w:r>
      <w:r w:rsidRPr="00561301">
        <w:softHyphen/>
        <w:t>щины поддерживали то одного, то другого архиерея в зависимости от скла</w:t>
      </w:r>
      <w:r w:rsidRPr="00561301">
        <w:softHyphen/>
        <w:t>дывавшейся политической конъюнктуры. Единства не наблюдалось даже среди городских общин. Однако число сторонников староцерковников было большим.</w:t>
      </w:r>
    </w:p>
    <w:p w:rsidR="00561301" w:rsidRPr="00561301" w:rsidRDefault="00561301" w:rsidP="00561301">
      <w:pPr>
        <w:ind w:firstLine="0"/>
      </w:pPr>
      <w:r w:rsidRPr="00561301">
        <w:t>Первым обновленческим епископом стал Зосима (</w:t>
      </w:r>
      <w:proofErr w:type="spellStart"/>
      <w:r w:rsidRPr="00561301">
        <w:t>Сидоровский</w:t>
      </w:r>
      <w:proofErr w:type="spellEnd"/>
      <w:r w:rsidRPr="00561301">
        <w:t xml:space="preserve">). Судьба этого человека складывалась сложно и противоречиво. </w:t>
      </w:r>
      <w:proofErr w:type="gramStart"/>
      <w:r w:rsidRPr="00561301">
        <w:t>В начале</w:t>
      </w:r>
      <w:proofErr w:type="gramEnd"/>
      <w:r w:rsidRPr="00561301">
        <w:t xml:space="preserve"> </w:t>
      </w:r>
      <w:r w:rsidRPr="00561301">
        <w:rPr>
          <w:lang w:val="en-US"/>
        </w:rPr>
        <w:t>XX</w:t>
      </w:r>
      <w:r w:rsidRPr="00561301">
        <w:t xml:space="preserve"> в. он был ректором Иркутской духовной семинарии, в 1914 г. возглавил Возне</w:t>
      </w:r>
      <w:r w:rsidRPr="00561301">
        <w:softHyphen/>
        <w:t>сенский монастырь и получил сан епископа Киренского. После смерти архиепископ</w:t>
      </w:r>
      <w:proofErr w:type="gramStart"/>
      <w:r w:rsidRPr="00561301">
        <w:t>а Иоа</w:t>
      </w:r>
      <w:proofErr w:type="gramEnd"/>
      <w:r w:rsidRPr="00561301">
        <w:t>нна (Смирнова) в июле 1918 г. возглавил Иркутскую епар</w:t>
      </w:r>
      <w:r w:rsidRPr="00561301">
        <w:softHyphen/>
        <w:t xml:space="preserve">хию. </w:t>
      </w:r>
      <w:proofErr w:type="gramStart"/>
      <w:r w:rsidRPr="00561301">
        <w:t>Поддерживал белое движение, в начале 1920 г. резко высказывался в адрес большевиков, предложил спасти мощи Святого Иннокентия от пору</w:t>
      </w:r>
      <w:r w:rsidRPr="00561301">
        <w:softHyphen/>
        <w:t>гания, эвакуировав их в Японию. 22 марта 1920 г. был арестован за контрре</w:t>
      </w:r>
      <w:r w:rsidRPr="00561301">
        <w:softHyphen/>
        <w:t>волюционную деятельность. 8 апреля освобожден по поручительству епар</w:t>
      </w:r>
      <w:r w:rsidRPr="00561301">
        <w:softHyphen/>
        <w:t xml:space="preserve">хиального совета. 19 апреля по настоянию председателя ВЧК при </w:t>
      </w:r>
      <w:proofErr w:type="spellStart"/>
      <w:r w:rsidRPr="00561301">
        <w:t>Сибревкоме</w:t>
      </w:r>
      <w:proofErr w:type="spellEnd"/>
      <w:r w:rsidRPr="00561301">
        <w:t xml:space="preserve"> вновь арестован «за погромно-</w:t>
      </w:r>
      <w:proofErr w:type="spellStart"/>
      <w:r w:rsidRPr="00561301">
        <w:t>черносотенскую</w:t>
      </w:r>
      <w:proofErr w:type="spellEnd"/>
      <w:r w:rsidRPr="00561301">
        <w:t xml:space="preserve"> и антисоветскую дея</w:t>
      </w:r>
      <w:r w:rsidRPr="00561301">
        <w:softHyphen/>
        <w:t>тельность в период Гражданской войны» и спустя</w:t>
      </w:r>
      <w:proofErr w:type="gramEnd"/>
      <w:r w:rsidRPr="00561301">
        <w:t xml:space="preserve"> 10 дней </w:t>
      </w:r>
      <w:proofErr w:type="spellStart"/>
      <w:r w:rsidRPr="00561301">
        <w:t>этапирован</w:t>
      </w:r>
      <w:proofErr w:type="spellEnd"/>
      <w:r w:rsidRPr="00561301">
        <w:t xml:space="preserve"> в Омск. В Омске провел в заключении, в период следствия, больше года. Вероятно, здесь у епископа произошел </w:t>
      </w:r>
      <w:r w:rsidRPr="00561301">
        <w:lastRenderedPageBreak/>
        <w:t>душевный надлом. Он разочаровался в старой церкви и перешел к обновленцам. 24 августа 1922 г. епископ Зосима возвратился в Иркутск, но уже как глава обновленческой церкви. В 1923 г. он отказался от управления, сложил с себя сан и отошел от церкви.</w:t>
      </w:r>
    </w:p>
    <w:p w:rsidR="00561301" w:rsidRPr="00561301" w:rsidRDefault="00561301" w:rsidP="00561301">
      <w:pPr>
        <w:ind w:firstLine="0"/>
      </w:pPr>
      <w:r w:rsidRPr="00561301">
        <w:t>Гражданские власти Иркутска активно поддерживали обновленцев. В 1923 г. обновленческому епископу Василию (Виноградову) разрешили из</w:t>
      </w:r>
      <w:r w:rsidRPr="00561301">
        <w:softHyphen/>
        <w:t>давать журнал «Иркутский церковный вестник». Со своей стороны обнов</w:t>
      </w:r>
      <w:r w:rsidRPr="00561301">
        <w:softHyphen/>
        <w:t>ленцы также шли навстречу новой власти. Так, епископ Николай подпи</w:t>
      </w:r>
      <w:r w:rsidRPr="00561301">
        <w:softHyphen/>
        <w:t xml:space="preserve">сал указ о закрытии иркутского </w:t>
      </w:r>
      <w:proofErr w:type="gramStart"/>
      <w:r w:rsidRPr="00561301">
        <w:t>Князе-Владимирского</w:t>
      </w:r>
      <w:proofErr w:type="gramEnd"/>
      <w:r w:rsidRPr="00561301">
        <w:t xml:space="preserve"> монастыря. Однако надежды на сохранение церкви и духовенства даже в обновленческом виде оказались напрасными. К концу 1920-х гг. власти перешли к открытым репрессиям против духовенства и разрушению храмов.</w:t>
      </w:r>
    </w:p>
    <w:p w:rsidR="00561301" w:rsidRPr="00561301" w:rsidRDefault="00561301" w:rsidP="00561301">
      <w:pPr>
        <w:ind w:firstLine="0"/>
      </w:pPr>
      <w:r w:rsidRPr="00561301">
        <w:t>Взаимное неприятие большевиков и духовенства проявилось изначаль</w:t>
      </w:r>
      <w:r w:rsidRPr="00561301">
        <w:softHyphen/>
        <w:t>но и со временем только нарастало. Представители правящей партии по</w:t>
      </w:r>
      <w:r w:rsidRPr="00561301">
        <w:softHyphen/>
        <w:t>ставили духовенство в бесправное положение. Опираясь на Конституцию 1918 г., они причислили представителей церкви к эксплуататорским клас</w:t>
      </w:r>
      <w:r w:rsidRPr="00561301">
        <w:softHyphen/>
        <w:t>сам и лишили многих гражданских прав, основным из которых было право участвовать в выборах органов государственной власти. На долгие годы церковнослужители попали в разряд лишенцев. Духовенство в свою оче</w:t>
      </w:r>
      <w:r w:rsidRPr="00561301">
        <w:softHyphen/>
        <w:t>редь открыто критиковало деятельность РК</w:t>
      </w:r>
      <w:proofErr w:type="gramStart"/>
      <w:r w:rsidRPr="00561301">
        <w:t>П(</w:t>
      </w:r>
      <w:proofErr w:type="gramEnd"/>
      <w:r w:rsidRPr="00561301">
        <w:t xml:space="preserve">б). Например, арестованный 70-летний священник иркутской Преображенской церкви Федор </w:t>
      </w:r>
      <w:proofErr w:type="spellStart"/>
      <w:r w:rsidRPr="00561301">
        <w:t>Верномудров</w:t>
      </w:r>
      <w:proofErr w:type="spellEnd"/>
      <w:r w:rsidRPr="00561301">
        <w:t xml:space="preserve"> в ходе процесса в 1933 г. заявил: «Воспитан я был в религиозном духе, в любви к отечеству, государю и русскому народу, и в своей обще</w:t>
      </w:r>
      <w:r w:rsidRPr="00561301">
        <w:softHyphen/>
        <w:t>ственно-политической деятельности я до последних дней внушал эту лю</w:t>
      </w:r>
      <w:r w:rsidRPr="00561301">
        <w:softHyphen/>
        <w:t xml:space="preserve">бовь к отечеству, государю и русскому народу. Я до последнего времени считаю, что виновниками гибели Великой Руси, упадка нравственности, междоусобной вражды являются революция и те люди, которым чужды </w:t>
      </w:r>
      <w:proofErr w:type="spellStart"/>
      <w:r w:rsidRPr="00561301">
        <w:t>тысячевековые</w:t>
      </w:r>
      <w:proofErr w:type="spellEnd"/>
      <w:r w:rsidRPr="00561301">
        <w:t xml:space="preserve"> устои Великой Руси и русского народа. Советская власть, как власть антихристианская, чужда запросам русского народа. Насилие с ее стороны в отношении коллективизации, преследование религии, разру</w:t>
      </w:r>
      <w:r w:rsidRPr="00561301">
        <w:softHyphen/>
        <w:t>шение первой, ликвидация кулачества ведут не к величию страны, а к ее обнищанию и гибели. Русский народ привык к свободному труду. Трудил</w:t>
      </w:r>
      <w:r w:rsidRPr="00561301">
        <w:softHyphen/>
        <w:t xml:space="preserve">ся для себя и давал пользу государству. Советская власть этих тружеников раскулачила, </w:t>
      </w:r>
      <w:r w:rsidRPr="00561301">
        <w:lastRenderedPageBreak/>
        <w:t>принудительно их сослала, в их дома вселила людей, кото</w:t>
      </w:r>
      <w:r w:rsidRPr="00561301">
        <w:softHyphen/>
        <w:t xml:space="preserve">рые всю свою жизнь были </w:t>
      </w:r>
      <w:proofErr w:type="gramStart"/>
      <w:r w:rsidRPr="00561301">
        <w:t>лодырями</w:t>
      </w:r>
      <w:proofErr w:type="gramEnd"/>
      <w:r w:rsidRPr="00561301">
        <w:t xml:space="preserve">. Загнали насильно этих </w:t>
      </w:r>
      <w:proofErr w:type="gramStart"/>
      <w:r w:rsidRPr="00561301">
        <w:t>лодырей</w:t>
      </w:r>
      <w:proofErr w:type="gramEnd"/>
      <w:r w:rsidRPr="00561301">
        <w:t xml:space="preserve"> в колхозы, от которых в конечном итоге, как мы видим, никакой пользы государству нет. Свои убеждения я выражал на общественных собраниях, в церквях, во время произношения проповедей»</w:t>
      </w:r>
      <w:r w:rsidRPr="00561301">
        <w:rPr>
          <w:vertAlign w:val="superscript"/>
        </w:rPr>
        <w:t>8</w:t>
      </w:r>
      <w:r w:rsidRPr="00561301">
        <w:t>. Не желая идти на ка</w:t>
      </w:r>
      <w:r w:rsidRPr="00561301">
        <w:softHyphen/>
        <w:t>кие-либо компромиссы и искать согласия, власти перешли к силовым ме</w:t>
      </w:r>
      <w:r w:rsidRPr="00561301">
        <w:softHyphen/>
        <w:t>тодам устранения духовенства из общественной жизни. Решение этой за</w:t>
      </w:r>
      <w:r w:rsidRPr="00561301">
        <w:softHyphen/>
        <w:t>дачи было поставлено перед ОГПУ и НКВД.</w:t>
      </w:r>
    </w:p>
    <w:p w:rsidR="00561301" w:rsidRPr="00561301" w:rsidRDefault="00561301" w:rsidP="00561301">
      <w:pPr>
        <w:ind w:firstLine="0"/>
      </w:pPr>
      <w:r w:rsidRPr="00561301">
        <w:t>Отношение этих силовых структур к духовенству наглядно иллюстри</w:t>
      </w:r>
      <w:r w:rsidRPr="00561301">
        <w:softHyphen/>
        <w:t xml:space="preserve">руют сводки ОГПУ: «Город Иркутск за период существования советской власти стал местом, где сконцентрировалось мировое монархическое </w:t>
      </w:r>
      <w:proofErr w:type="spellStart"/>
      <w:r w:rsidRPr="00561301">
        <w:t>староцерковническое</w:t>
      </w:r>
      <w:proofErr w:type="spellEnd"/>
      <w:r w:rsidRPr="00561301">
        <w:t xml:space="preserve"> духовенство, бежавшее в 1919 г. от пролетарского пра</w:t>
      </w:r>
      <w:r w:rsidRPr="00561301">
        <w:softHyphen/>
        <w:t xml:space="preserve">восудия, вместе с </w:t>
      </w:r>
      <w:proofErr w:type="spellStart"/>
      <w:r w:rsidRPr="00561301">
        <w:t>колчаковскими</w:t>
      </w:r>
      <w:proofErr w:type="spellEnd"/>
      <w:r w:rsidRPr="00561301">
        <w:t xml:space="preserve"> войсками... История Иркутской епархии за время существования советской власти в Иркутской губернии характе</w:t>
      </w:r>
      <w:r w:rsidRPr="00561301">
        <w:softHyphen/>
        <w:t>ризуется антисоветской деятельностью, например, в 1922 г. антисоветская деятельность духовенства выразилась в оказании сопротивления изъятию церковных ценностей, о чем свидетельствует знаменитый процесс над ар</w:t>
      </w:r>
      <w:r w:rsidRPr="00561301">
        <w:softHyphen/>
        <w:t>хиепископом Иркутским Анатолием и К</w:t>
      </w:r>
      <w:proofErr w:type="gramStart"/>
      <w:r w:rsidRPr="00561301">
        <w:rPr>
          <w:vertAlign w:val="superscript"/>
        </w:rPr>
        <w:t>0</w:t>
      </w:r>
      <w:proofErr w:type="gramEnd"/>
      <w:r w:rsidRPr="00561301">
        <w:t>, в 1924 и 1925 гг. антисоветская деятельность выразилась в организации нелегального Комитета взаимопо</w:t>
      </w:r>
      <w:r w:rsidRPr="00561301">
        <w:softHyphen/>
        <w:t>мощи безработному и сосланному духовенству»</w:t>
      </w:r>
      <w:r w:rsidRPr="00561301">
        <w:rPr>
          <w:vertAlign w:val="superscript"/>
        </w:rPr>
        <w:t>9</w:t>
      </w:r>
      <w:r w:rsidRPr="00561301">
        <w:t>. Дело «Комитета взаи</w:t>
      </w:r>
      <w:r w:rsidRPr="00561301">
        <w:softHyphen/>
        <w:t>мопомощи безработному и сосланному духовенству» стало первым из про</w:t>
      </w:r>
      <w:r w:rsidRPr="00561301">
        <w:softHyphen/>
        <w:t>цессов, направленных против церковнослужителей. Оно рассматривалось в 1925 г. Были осуждены к заключению в Соловецкий лагерь «руководи</w:t>
      </w:r>
      <w:r w:rsidRPr="00561301">
        <w:softHyphen/>
        <w:t>тели» комитета: бывший гласный городской думы, сын священника и дья</w:t>
      </w:r>
      <w:r w:rsidRPr="00561301">
        <w:softHyphen/>
        <w:t>кон. В 1927 г. сотрудники ОГПУ вновь вернулись к этому делу. Поводом для этого стало «возобновление деятельности комитета». На этот раз аре</w:t>
      </w:r>
      <w:r w:rsidRPr="00561301">
        <w:softHyphen/>
        <w:t>стованными оказались иркутский епископ Ираклий (Попов) и 4 протоие</w:t>
      </w:r>
      <w:r w:rsidRPr="00561301">
        <w:softHyphen/>
        <w:t>рея. Не имея достаточных доказательств, власти ограничились высылкой обвиняемых за пределы губернии.</w:t>
      </w:r>
    </w:p>
    <w:p w:rsidR="00561301" w:rsidRPr="00561301" w:rsidRDefault="00561301" w:rsidP="00561301">
      <w:pPr>
        <w:ind w:firstLine="0"/>
      </w:pPr>
      <w:r w:rsidRPr="00561301">
        <w:t>В 1933 г. было сфабриковано новое дело. На скамье подсудимых оказа</w:t>
      </w:r>
      <w:r w:rsidRPr="00561301">
        <w:softHyphen/>
        <w:t xml:space="preserve">лись 12 представителей иркутского духовенства во главе с архиепископом </w:t>
      </w:r>
      <w:proofErr w:type="spellStart"/>
      <w:r w:rsidRPr="00561301">
        <w:t>Дионисием</w:t>
      </w:r>
      <w:proofErr w:type="spellEnd"/>
      <w:r w:rsidRPr="00561301">
        <w:t xml:space="preserve"> (Прозоровским). В обвинительном заключении говорилось: «В феврале 1933 г. была ликвидирована контрреволюционная группа право</w:t>
      </w:r>
      <w:r w:rsidRPr="00561301">
        <w:softHyphen/>
        <w:t xml:space="preserve">славного духовенства, проводившая </w:t>
      </w:r>
      <w:r w:rsidRPr="00561301">
        <w:lastRenderedPageBreak/>
        <w:t>организованную контрреволюционную деятельность среди верующей массы, используя религиозные предрассудки верующих. Указанная группа через организованные при церквях нелегаль</w:t>
      </w:r>
      <w:r w:rsidRPr="00561301">
        <w:softHyphen/>
        <w:t>ные группы «</w:t>
      </w:r>
      <w:proofErr w:type="spellStart"/>
      <w:r w:rsidRPr="00561301">
        <w:t>сестричеств</w:t>
      </w:r>
      <w:proofErr w:type="spellEnd"/>
      <w:r w:rsidRPr="00561301">
        <w:t>» и «</w:t>
      </w:r>
      <w:proofErr w:type="spellStart"/>
      <w:r w:rsidRPr="00561301">
        <w:t>кликух</w:t>
      </w:r>
      <w:proofErr w:type="spellEnd"/>
      <w:r w:rsidRPr="00561301">
        <w:t>-мироносиц» распространяла по го</w:t>
      </w:r>
      <w:r w:rsidRPr="00561301">
        <w:softHyphen/>
        <w:t>роду разные провокационные слухи, возбуждая верующих против мероп</w:t>
      </w:r>
      <w:r w:rsidRPr="00561301">
        <w:softHyphen/>
        <w:t>риятий советской власти и подрывая авторитет последней... Группа про</w:t>
      </w:r>
      <w:r w:rsidRPr="00561301">
        <w:softHyphen/>
        <w:t xml:space="preserve">изводила организованную помощь высланному духовенству, собирая для этого денежные средства верующих во время богослужения в церквях и среди служителей культа. Данная помощь высланному духовенству имела целью сохранить кадры для борьбы с советской властью» </w:t>
      </w:r>
      <w:r w:rsidRPr="00561301">
        <w:rPr>
          <w:vertAlign w:val="superscript"/>
        </w:rPr>
        <w:t>10</w:t>
      </w:r>
      <w:r w:rsidRPr="00561301">
        <w:t>. Однако дока</w:t>
      </w:r>
      <w:r w:rsidRPr="00561301">
        <w:softHyphen/>
        <w:t>зательств не хватило, и дело фактически развалилось. Особое совещание при коллегии ОГПУ в августе 1933 г. вынесло довольно мягкое решение: руководителей выслать за пределы региона, а остальных отпустить.</w:t>
      </w:r>
    </w:p>
    <w:p w:rsidR="00561301" w:rsidRPr="00561301" w:rsidRDefault="00561301" w:rsidP="00561301">
      <w:pPr>
        <w:ind w:firstLine="0"/>
      </w:pPr>
      <w:r w:rsidRPr="00561301">
        <w:t>В 1937 г. власти вновь приступили к ликвидации очередной «церковно-монархической организации», задачами которой, по измышлениям следователей, являлись свержение советской власти путем вооруженного восстания и восстановление монархии. Ее участников обвинили в распространении пораженческих настроений, шпионаже в пользу Японии, диверсионно-вредительской деятельности. По данному делу было привлечено 50 представи</w:t>
      </w:r>
      <w:r w:rsidRPr="00561301">
        <w:softHyphen/>
        <w:t>телей иркутского духовенства. Главой «церковно-монархической организа</w:t>
      </w:r>
      <w:r w:rsidRPr="00561301">
        <w:softHyphen/>
        <w:t>ции» объявлялся архиепископ Павел (Павловский). Следователи на этот раз учли ошибки прошлого и старательно добывали признания обвиняемых. Однако с руководителем «организации» они перестарались: архиепископ Павел, не выдержав пыток, умер в тюрьме. Остальных 49 участников по решению «тройки» приговорили к расстрелу. Среди них служители Пре</w:t>
      </w:r>
      <w:r w:rsidRPr="00561301">
        <w:softHyphen/>
        <w:t xml:space="preserve">ображенской церкви Ф.Ф. </w:t>
      </w:r>
      <w:proofErr w:type="spellStart"/>
      <w:r w:rsidRPr="00561301">
        <w:t>Верномудров</w:t>
      </w:r>
      <w:proofErr w:type="spellEnd"/>
      <w:r w:rsidRPr="00561301">
        <w:t>, И.Н. Шабалин, И.И. Попов, И.И. Анисимов, священник Знаменской церкви Я.П. Тараненко, секретарь управляющего Иркутской епархии И.М. Косцюкевич</w:t>
      </w:r>
      <w:r w:rsidRPr="00561301">
        <w:rPr>
          <w:vertAlign w:val="superscript"/>
        </w:rPr>
        <w:t>11</w:t>
      </w:r>
      <w:r w:rsidRPr="00561301">
        <w:t>. В ходе реабилита</w:t>
      </w:r>
      <w:r w:rsidRPr="00561301">
        <w:softHyphen/>
        <w:t>ции в 1958 г. власти признали, что все лица, проходившие по данному делу, были репрессированы необоснованно, так как «контрреволюционной цер</w:t>
      </w:r>
      <w:r w:rsidRPr="00561301">
        <w:softHyphen/>
        <w:t>ковно-монархической организации» в действительности не существовало</w:t>
      </w:r>
      <w:r w:rsidRPr="00561301">
        <w:rPr>
          <w:vertAlign w:val="superscript"/>
        </w:rPr>
        <w:t>12</w:t>
      </w:r>
      <w:r w:rsidRPr="00561301">
        <w:t>. Всего же за 1937—1938 гг. было расстреляно 98 церковнослужителей</w:t>
      </w:r>
      <w:r w:rsidRPr="00561301">
        <w:rPr>
          <w:vertAlign w:val="superscript"/>
        </w:rPr>
        <w:t>13</w:t>
      </w:r>
      <w:r w:rsidRPr="00561301">
        <w:t>.</w:t>
      </w:r>
    </w:p>
    <w:p w:rsidR="00561301" w:rsidRPr="00561301" w:rsidRDefault="00561301" w:rsidP="00561301">
      <w:pPr>
        <w:ind w:firstLine="0"/>
      </w:pPr>
      <w:r w:rsidRPr="00561301">
        <w:lastRenderedPageBreak/>
        <w:t>Заключительным шагом в борьбе с религией власти считали необходи</w:t>
      </w:r>
      <w:r w:rsidRPr="00561301">
        <w:softHyphen/>
        <w:t>мость вывести молодое поколение из-под церковного влияния. При этом задача состояла в том, чтобы не просто привить молодежи атеистические взгляды, но и сделать ее оружием в борьбе с церковью. Для этого создава</w:t>
      </w:r>
      <w:r w:rsidRPr="00561301">
        <w:softHyphen/>
        <w:t>лись общества воинствующих безбожников, распространялись антицерков</w:t>
      </w:r>
      <w:r w:rsidRPr="00561301">
        <w:softHyphen/>
        <w:t>ные издания «Антирелигиозник», «Безбожник» и др. Комсомольцы вы</w:t>
      </w:r>
      <w:r w:rsidRPr="00561301">
        <w:softHyphen/>
        <w:t>пускали стенные газеты, ставили спектакли, выступали с концертами на антицерковные темы. Зачастую молодежь привлекалась к непосредствен</w:t>
      </w:r>
      <w:r w:rsidRPr="00561301">
        <w:softHyphen/>
        <w:t>ному разрушению церквей, сожжению икон и религиозной литературы. Считалось недопустимым пионерам и комсомольцам посещать церковь, от</w:t>
      </w:r>
      <w:r w:rsidRPr="00561301">
        <w:softHyphen/>
        <w:t>мечать религиозные праздники или совершать православные обряды. Тем самым молодое поколение противопоставлялось церкви, разрывалась тра</w:t>
      </w:r>
      <w:r w:rsidRPr="00561301">
        <w:softHyphen/>
        <w:t>диционная связь человека с религией, формировавшаяся не одно столетие на протяжении истории России.</w:t>
      </w:r>
    </w:p>
    <w:p w:rsidR="00561301" w:rsidRPr="00561301" w:rsidRDefault="00561301" w:rsidP="00561301">
      <w:pPr>
        <w:ind w:firstLine="0"/>
      </w:pPr>
      <w:r w:rsidRPr="00561301">
        <w:t>Таким образом, к концу 1930-х гг. православная церковь Иркутска ока</w:t>
      </w:r>
      <w:r w:rsidRPr="00561301">
        <w:softHyphen/>
        <w:t>залась разгромлена. Были закрыты все монастыри, прекратились богослу</w:t>
      </w:r>
      <w:r w:rsidRPr="00561301">
        <w:softHyphen/>
        <w:t>жения в городских храмах, многие из которых разрушили. Перестали фун</w:t>
      </w:r>
      <w:r w:rsidRPr="00561301">
        <w:softHyphen/>
        <w:t>кционировать духовные учебные заведения. Большую часть иркутского ду</w:t>
      </w:r>
      <w:r w:rsidRPr="00561301">
        <w:softHyphen/>
        <w:t>ховенства ликвидировали. Только страшное потрясение, каким стала Ве</w:t>
      </w:r>
      <w:r w:rsidRPr="00561301">
        <w:softHyphen/>
        <w:t>ликая Отечественная война, поставившая страну на грань выживания, смогло изменить отношения между церковью, государством и обществом.</w:t>
      </w:r>
    </w:p>
    <w:p w:rsidR="00BD3E9A" w:rsidRPr="00A73596" w:rsidRDefault="00BD3E9A" w:rsidP="00907E57">
      <w:pPr>
        <w:ind w:firstLine="0"/>
      </w:pPr>
    </w:p>
    <w:sectPr w:rsidR="00BD3E9A" w:rsidRPr="00A73596" w:rsidSect="002D2F6F">
      <w:headerReference w:type="default" r:id="rId17"/>
      <w:pgSz w:w="11906" w:h="16838"/>
      <w:pgMar w:top="720" w:right="720" w:bottom="720" w:left="72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E79" w:rsidRDefault="004F3E79" w:rsidP="002D2F6F">
      <w:pPr>
        <w:spacing w:line="240" w:lineRule="auto"/>
      </w:pPr>
      <w:r>
        <w:separator/>
      </w:r>
    </w:p>
  </w:endnote>
  <w:endnote w:type="continuationSeparator" w:id="0">
    <w:p w:rsidR="004F3E79" w:rsidRDefault="004F3E79" w:rsidP="002D2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E79" w:rsidRDefault="004F3E79" w:rsidP="002D2F6F">
      <w:pPr>
        <w:spacing w:line="240" w:lineRule="auto"/>
      </w:pPr>
      <w:r>
        <w:separator/>
      </w:r>
    </w:p>
  </w:footnote>
  <w:footnote w:type="continuationSeparator" w:id="0">
    <w:p w:rsidR="004F3E79" w:rsidRDefault="004F3E79" w:rsidP="002D2F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2704"/>
    </w:sdtPr>
    <w:sdtContent>
      <w:p w:rsidR="00C012CF" w:rsidRDefault="00C012CF">
        <w:pPr>
          <w:pStyle w:val="a6"/>
          <w:jc w:val="center"/>
        </w:pPr>
        <w:r>
          <w:fldChar w:fldCharType="begin"/>
        </w:r>
        <w:r>
          <w:instrText xml:space="preserve"> PAGE   \* MERGEFORMAT </w:instrText>
        </w:r>
        <w:r>
          <w:fldChar w:fldCharType="separate"/>
        </w:r>
        <w:r w:rsidR="00160D77">
          <w:rPr>
            <w:noProof/>
          </w:rPr>
          <w:t>3</w:t>
        </w:r>
        <w:r>
          <w:rPr>
            <w:noProof/>
          </w:rPr>
          <w:fldChar w:fldCharType="end"/>
        </w:r>
      </w:p>
    </w:sdtContent>
  </w:sdt>
  <w:p w:rsidR="00C012CF" w:rsidRDefault="00C012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3425"/>
    <w:multiLevelType w:val="multilevel"/>
    <w:tmpl w:val="448404A0"/>
    <w:lvl w:ilvl="0">
      <w:start w:val="1"/>
      <w:numFmt w:val="decimal"/>
      <w:lvlText w:val="%1"/>
      <w:lvlJc w:val="left"/>
      <w:pPr>
        <w:ind w:left="405" w:hanging="405"/>
      </w:pPr>
      <w:rPr>
        <w:rFonts w:eastAsiaTheme="minorHAnsi" w:hint="default"/>
        <w:b/>
      </w:rPr>
    </w:lvl>
    <w:lvl w:ilvl="1">
      <w:start w:val="1"/>
      <w:numFmt w:val="decimal"/>
      <w:lvlText w:val="%1.%2"/>
      <w:lvlJc w:val="left"/>
      <w:pPr>
        <w:ind w:left="1429" w:hanging="720"/>
      </w:pPr>
      <w:rPr>
        <w:rFonts w:eastAsiaTheme="minorHAnsi" w:hint="default"/>
        <w:b/>
      </w:rPr>
    </w:lvl>
    <w:lvl w:ilvl="2">
      <w:start w:val="1"/>
      <w:numFmt w:val="decimal"/>
      <w:lvlText w:val="%1.%2.%3"/>
      <w:lvlJc w:val="left"/>
      <w:pPr>
        <w:ind w:left="2138" w:hanging="720"/>
      </w:pPr>
      <w:rPr>
        <w:rFonts w:eastAsiaTheme="minorHAnsi" w:hint="default"/>
        <w:b/>
      </w:rPr>
    </w:lvl>
    <w:lvl w:ilvl="3">
      <w:start w:val="1"/>
      <w:numFmt w:val="decimal"/>
      <w:lvlText w:val="%1.%2.%3.%4"/>
      <w:lvlJc w:val="left"/>
      <w:pPr>
        <w:ind w:left="3207" w:hanging="1080"/>
      </w:pPr>
      <w:rPr>
        <w:rFonts w:eastAsiaTheme="minorHAnsi" w:hint="default"/>
        <w:b/>
      </w:rPr>
    </w:lvl>
    <w:lvl w:ilvl="4">
      <w:start w:val="1"/>
      <w:numFmt w:val="decimal"/>
      <w:lvlText w:val="%1.%2.%3.%4.%5"/>
      <w:lvlJc w:val="left"/>
      <w:pPr>
        <w:ind w:left="4276" w:hanging="1440"/>
      </w:pPr>
      <w:rPr>
        <w:rFonts w:eastAsiaTheme="minorHAnsi" w:hint="default"/>
        <w:b/>
      </w:rPr>
    </w:lvl>
    <w:lvl w:ilvl="5">
      <w:start w:val="1"/>
      <w:numFmt w:val="decimal"/>
      <w:lvlText w:val="%1.%2.%3.%4.%5.%6"/>
      <w:lvlJc w:val="left"/>
      <w:pPr>
        <w:ind w:left="4985" w:hanging="1440"/>
      </w:pPr>
      <w:rPr>
        <w:rFonts w:eastAsiaTheme="minorHAnsi" w:hint="default"/>
        <w:b/>
      </w:rPr>
    </w:lvl>
    <w:lvl w:ilvl="6">
      <w:start w:val="1"/>
      <w:numFmt w:val="decimal"/>
      <w:lvlText w:val="%1.%2.%3.%4.%5.%6.%7"/>
      <w:lvlJc w:val="left"/>
      <w:pPr>
        <w:ind w:left="6054" w:hanging="1800"/>
      </w:pPr>
      <w:rPr>
        <w:rFonts w:eastAsiaTheme="minorHAnsi" w:hint="default"/>
        <w:b/>
      </w:rPr>
    </w:lvl>
    <w:lvl w:ilvl="7">
      <w:start w:val="1"/>
      <w:numFmt w:val="decimal"/>
      <w:lvlText w:val="%1.%2.%3.%4.%5.%6.%7.%8"/>
      <w:lvlJc w:val="left"/>
      <w:pPr>
        <w:ind w:left="7123" w:hanging="2160"/>
      </w:pPr>
      <w:rPr>
        <w:rFonts w:eastAsiaTheme="minorHAnsi" w:hint="default"/>
        <w:b/>
      </w:rPr>
    </w:lvl>
    <w:lvl w:ilvl="8">
      <w:start w:val="1"/>
      <w:numFmt w:val="decimal"/>
      <w:lvlText w:val="%1.%2.%3.%4.%5.%6.%7.%8.%9"/>
      <w:lvlJc w:val="left"/>
      <w:pPr>
        <w:ind w:left="7832" w:hanging="2160"/>
      </w:pPr>
      <w:rPr>
        <w:rFonts w:eastAsiaTheme="minorHAnsi" w:hint="default"/>
        <w:b/>
      </w:rPr>
    </w:lvl>
  </w:abstractNum>
  <w:abstractNum w:abstractNumId="1">
    <w:nsid w:val="0A5A5360"/>
    <w:multiLevelType w:val="hybridMultilevel"/>
    <w:tmpl w:val="284AE316"/>
    <w:lvl w:ilvl="0" w:tplc="835282CA">
      <w:numFmt w:val="bullet"/>
      <w:lvlText w:val=""/>
      <w:lvlJc w:val="left"/>
      <w:pPr>
        <w:ind w:left="1369" w:hanging="360"/>
      </w:pPr>
      <w:rPr>
        <w:rFonts w:ascii="Symbol" w:eastAsiaTheme="minorHAnsi" w:hAnsi="Symbol" w:cs="Times New Roman" w:hint="default"/>
      </w:rPr>
    </w:lvl>
    <w:lvl w:ilvl="1" w:tplc="04190003" w:tentative="1">
      <w:start w:val="1"/>
      <w:numFmt w:val="bullet"/>
      <w:lvlText w:val="o"/>
      <w:lvlJc w:val="left"/>
      <w:pPr>
        <w:ind w:left="2089" w:hanging="360"/>
      </w:pPr>
      <w:rPr>
        <w:rFonts w:ascii="Courier New" w:hAnsi="Courier New" w:cs="Courier New" w:hint="default"/>
      </w:rPr>
    </w:lvl>
    <w:lvl w:ilvl="2" w:tplc="04190005" w:tentative="1">
      <w:start w:val="1"/>
      <w:numFmt w:val="bullet"/>
      <w:lvlText w:val=""/>
      <w:lvlJc w:val="left"/>
      <w:pPr>
        <w:ind w:left="2809" w:hanging="360"/>
      </w:pPr>
      <w:rPr>
        <w:rFonts w:ascii="Wingdings" w:hAnsi="Wingdings" w:hint="default"/>
      </w:rPr>
    </w:lvl>
    <w:lvl w:ilvl="3" w:tplc="04190001" w:tentative="1">
      <w:start w:val="1"/>
      <w:numFmt w:val="bullet"/>
      <w:lvlText w:val=""/>
      <w:lvlJc w:val="left"/>
      <w:pPr>
        <w:ind w:left="3529" w:hanging="360"/>
      </w:pPr>
      <w:rPr>
        <w:rFonts w:ascii="Symbol" w:hAnsi="Symbol" w:hint="default"/>
      </w:rPr>
    </w:lvl>
    <w:lvl w:ilvl="4" w:tplc="04190003" w:tentative="1">
      <w:start w:val="1"/>
      <w:numFmt w:val="bullet"/>
      <w:lvlText w:val="o"/>
      <w:lvlJc w:val="left"/>
      <w:pPr>
        <w:ind w:left="4249" w:hanging="360"/>
      </w:pPr>
      <w:rPr>
        <w:rFonts w:ascii="Courier New" w:hAnsi="Courier New" w:cs="Courier New" w:hint="default"/>
      </w:rPr>
    </w:lvl>
    <w:lvl w:ilvl="5" w:tplc="04190005" w:tentative="1">
      <w:start w:val="1"/>
      <w:numFmt w:val="bullet"/>
      <w:lvlText w:val=""/>
      <w:lvlJc w:val="left"/>
      <w:pPr>
        <w:ind w:left="4969" w:hanging="360"/>
      </w:pPr>
      <w:rPr>
        <w:rFonts w:ascii="Wingdings" w:hAnsi="Wingdings" w:hint="default"/>
      </w:rPr>
    </w:lvl>
    <w:lvl w:ilvl="6" w:tplc="04190001" w:tentative="1">
      <w:start w:val="1"/>
      <w:numFmt w:val="bullet"/>
      <w:lvlText w:val=""/>
      <w:lvlJc w:val="left"/>
      <w:pPr>
        <w:ind w:left="5689" w:hanging="360"/>
      </w:pPr>
      <w:rPr>
        <w:rFonts w:ascii="Symbol" w:hAnsi="Symbol" w:hint="default"/>
      </w:rPr>
    </w:lvl>
    <w:lvl w:ilvl="7" w:tplc="04190003" w:tentative="1">
      <w:start w:val="1"/>
      <w:numFmt w:val="bullet"/>
      <w:lvlText w:val="o"/>
      <w:lvlJc w:val="left"/>
      <w:pPr>
        <w:ind w:left="6409" w:hanging="360"/>
      </w:pPr>
      <w:rPr>
        <w:rFonts w:ascii="Courier New" w:hAnsi="Courier New" w:cs="Courier New" w:hint="default"/>
      </w:rPr>
    </w:lvl>
    <w:lvl w:ilvl="8" w:tplc="04190005" w:tentative="1">
      <w:start w:val="1"/>
      <w:numFmt w:val="bullet"/>
      <w:lvlText w:val=""/>
      <w:lvlJc w:val="left"/>
      <w:pPr>
        <w:ind w:left="7129" w:hanging="360"/>
      </w:pPr>
      <w:rPr>
        <w:rFonts w:ascii="Wingdings" w:hAnsi="Wingdings" w:hint="default"/>
      </w:rPr>
    </w:lvl>
  </w:abstractNum>
  <w:abstractNum w:abstractNumId="2">
    <w:nsid w:val="28E211E0"/>
    <w:multiLevelType w:val="hybridMultilevel"/>
    <w:tmpl w:val="0838A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EAA7CF0"/>
    <w:multiLevelType w:val="multilevel"/>
    <w:tmpl w:val="C7AA5D58"/>
    <w:lvl w:ilvl="0">
      <w:start w:val="1"/>
      <w:numFmt w:val="decimal"/>
      <w:lvlText w:val="%1."/>
      <w:lvlJc w:val="left"/>
      <w:pPr>
        <w:ind w:left="480" w:hanging="480"/>
      </w:pPr>
      <w:rPr>
        <w:rFonts w:eastAsiaTheme="minorHAnsi" w:hint="default"/>
        <w:b/>
      </w:rPr>
    </w:lvl>
    <w:lvl w:ilvl="1">
      <w:start w:val="1"/>
      <w:numFmt w:val="decimal"/>
      <w:lvlText w:val="%1.%2."/>
      <w:lvlJc w:val="left"/>
      <w:pPr>
        <w:ind w:left="1429" w:hanging="720"/>
      </w:pPr>
      <w:rPr>
        <w:rFonts w:eastAsiaTheme="minorHAnsi" w:hint="default"/>
        <w:b/>
      </w:rPr>
    </w:lvl>
    <w:lvl w:ilvl="2">
      <w:start w:val="1"/>
      <w:numFmt w:val="decimal"/>
      <w:lvlText w:val="%1.%2.%3."/>
      <w:lvlJc w:val="left"/>
      <w:pPr>
        <w:ind w:left="2138" w:hanging="720"/>
      </w:pPr>
      <w:rPr>
        <w:rFonts w:eastAsiaTheme="minorHAnsi" w:hint="default"/>
        <w:b/>
      </w:rPr>
    </w:lvl>
    <w:lvl w:ilvl="3">
      <w:start w:val="1"/>
      <w:numFmt w:val="decimal"/>
      <w:lvlText w:val="%1.%2.%3.%4."/>
      <w:lvlJc w:val="left"/>
      <w:pPr>
        <w:ind w:left="3207" w:hanging="1080"/>
      </w:pPr>
      <w:rPr>
        <w:rFonts w:eastAsiaTheme="minorHAnsi" w:hint="default"/>
        <w:b/>
      </w:rPr>
    </w:lvl>
    <w:lvl w:ilvl="4">
      <w:start w:val="1"/>
      <w:numFmt w:val="decimal"/>
      <w:lvlText w:val="%1.%2.%3.%4.%5."/>
      <w:lvlJc w:val="left"/>
      <w:pPr>
        <w:ind w:left="4276" w:hanging="1440"/>
      </w:pPr>
      <w:rPr>
        <w:rFonts w:eastAsiaTheme="minorHAnsi" w:hint="default"/>
        <w:b/>
      </w:rPr>
    </w:lvl>
    <w:lvl w:ilvl="5">
      <w:start w:val="1"/>
      <w:numFmt w:val="decimal"/>
      <w:lvlText w:val="%1.%2.%3.%4.%5.%6."/>
      <w:lvlJc w:val="left"/>
      <w:pPr>
        <w:ind w:left="4985" w:hanging="1440"/>
      </w:pPr>
      <w:rPr>
        <w:rFonts w:eastAsiaTheme="minorHAnsi" w:hint="default"/>
        <w:b/>
      </w:rPr>
    </w:lvl>
    <w:lvl w:ilvl="6">
      <w:start w:val="1"/>
      <w:numFmt w:val="decimal"/>
      <w:lvlText w:val="%1.%2.%3.%4.%5.%6.%7."/>
      <w:lvlJc w:val="left"/>
      <w:pPr>
        <w:ind w:left="6054" w:hanging="1800"/>
      </w:pPr>
      <w:rPr>
        <w:rFonts w:eastAsiaTheme="minorHAnsi" w:hint="default"/>
        <w:b/>
      </w:rPr>
    </w:lvl>
    <w:lvl w:ilvl="7">
      <w:start w:val="1"/>
      <w:numFmt w:val="decimal"/>
      <w:lvlText w:val="%1.%2.%3.%4.%5.%6.%7.%8."/>
      <w:lvlJc w:val="left"/>
      <w:pPr>
        <w:ind w:left="7123" w:hanging="2160"/>
      </w:pPr>
      <w:rPr>
        <w:rFonts w:eastAsiaTheme="minorHAnsi" w:hint="default"/>
        <w:b/>
      </w:rPr>
    </w:lvl>
    <w:lvl w:ilvl="8">
      <w:start w:val="1"/>
      <w:numFmt w:val="decimal"/>
      <w:lvlText w:val="%1.%2.%3.%4.%5.%6.%7.%8.%9."/>
      <w:lvlJc w:val="left"/>
      <w:pPr>
        <w:ind w:left="7832" w:hanging="2160"/>
      </w:pPr>
      <w:rPr>
        <w:rFonts w:eastAsiaTheme="minorHAnsi" w:hint="default"/>
        <w:b/>
      </w:rPr>
    </w:lvl>
  </w:abstractNum>
  <w:abstractNum w:abstractNumId="4">
    <w:nsid w:val="3A23186A"/>
    <w:multiLevelType w:val="hybridMultilevel"/>
    <w:tmpl w:val="B320447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E35926"/>
    <w:multiLevelType w:val="multilevel"/>
    <w:tmpl w:val="BDFE4F42"/>
    <w:lvl w:ilvl="0">
      <w:start w:val="1"/>
      <w:numFmt w:val="decimal"/>
      <w:lvlText w:val="%1."/>
      <w:lvlJc w:val="left"/>
      <w:pPr>
        <w:ind w:left="480" w:hanging="480"/>
      </w:pPr>
      <w:rPr>
        <w:rFonts w:eastAsiaTheme="minorHAnsi" w:hint="default"/>
        <w:b/>
      </w:rPr>
    </w:lvl>
    <w:lvl w:ilvl="1">
      <w:start w:val="1"/>
      <w:numFmt w:val="decimal"/>
      <w:lvlText w:val="%1.%2."/>
      <w:lvlJc w:val="left"/>
      <w:pPr>
        <w:ind w:left="1429" w:hanging="720"/>
      </w:pPr>
      <w:rPr>
        <w:rFonts w:eastAsiaTheme="minorHAnsi" w:hint="default"/>
        <w:b/>
      </w:rPr>
    </w:lvl>
    <w:lvl w:ilvl="2">
      <w:start w:val="1"/>
      <w:numFmt w:val="decimal"/>
      <w:lvlText w:val="%1.%2.%3."/>
      <w:lvlJc w:val="left"/>
      <w:pPr>
        <w:ind w:left="2138" w:hanging="720"/>
      </w:pPr>
      <w:rPr>
        <w:rFonts w:eastAsiaTheme="minorHAnsi" w:hint="default"/>
        <w:b/>
      </w:rPr>
    </w:lvl>
    <w:lvl w:ilvl="3">
      <w:start w:val="1"/>
      <w:numFmt w:val="decimal"/>
      <w:lvlText w:val="%1.%2.%3.%4."/>
      <w:lvlJc w:val="left"/>
      <w:pPr>
        <w:ind w:left="3207" w:hanging="1080"/>
      </w:pPr>
      <w:rPr>
        <w:rFonts w:eastAsiaTheme="minorHAnsi" w:hint="default"/>
        <w:b/>
      </w:rPr>
    </w:lvl>
    <w:lvl w:ilvl="4">
      <w:start w:val="1"/>
      <w:numFmt w:val="decimal"/>
      <w:lvlText w:val="%1.%2.%3.%4.%5."/>
      <w:lvlJc w:val="left"/>
      <w:pPr>
        <w:ind w:left="4276" w:hanging="1440"/>
      </w:pPr>
      <w:rPr>
        <w:rFonts w:eastAsiaTheme="minorHAnsi" w:hint="default"/>
        <w:b/>
      </w:rPr>
    </w:lvl>
    <w:lvl w:ilvl="5">
      <w:start w:val="1"/>
      <w:numFmt w:val="decimal"/>
      <w:lvlText w:val="%1.%2.%3.%4.%5.%6."/>
      <w:lvlJc w:val="left"/>
      <w:pPr>
        <w:ind w:left="4985" w:hanging="1440"/>
      </w:pPr>
      <w:rPr>
        <w:rFonts w:eastAsiaTheme="minorHAnsi" w:hint="default"/>
        <w:b/>
      </w:rPr>
    </w:lvl>
    <w:lvl w:ilvl="6">
      <w:start w:val="1"/>
      <w:numFmt w:val="decimal"/>
      <w:lvlText w:val="%1.%2.%3.%4.%5.%6.%7."/>
      <w:lvlJc w:val="left"/>
      <w:pPr>
        <w:ind w:left="6054" w:hanging="1800"/>
      </w:pPr>
      <w:rPr>
        <w:rFonts w:eastAsiaTheme="minorHAnsi" w:hint="default"/>
        <w:b/>
      </w:rPr>
    </w:lvl>
    <w:lvl w:ilvl="7">
      <w:start w:val="1"/>
      <w:numFmt w:val="decimal"/>
      <w:lvlText w:val="%1.%2.%3.%4.%5.%6.%7.%8."/>
      <w:lvlJc w:val="left"/>
      <w:pPr>
        <w:ind w:left="7123" w:hanging="2160"/>
      </w:pPr>
      <w:rPr>
        <w:rFonts w:eastAsiaTheme="minorHAnsi" w:hint="default"/>
        <w:b/>
      </w:rPr>
    </w:lvl>
    <w:lvl w:ilvl="8">
      <w:start w:val="1"/>
      <w:numFmt w:val="decimal"/>
      <w:lvlText w:val="%1.%2.%3.%4.%5.%6.%7.%8.%9."/>
      <w:lvlJc w:val="left"/>
      <w:pPr>
        <w:ind w:left="7832" w:hanging="2160"/>
      </w:pPr>
      <w:rPr>
        <w:rFonts w:eastAsiaTheme="minorHAnsi" w:hint="default"/>
        <w:b/>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7B6B"/>
    <w:rsid w:val="0000201C"/>
    <w:rsid w:val="00004A1E"/>
    <w:rsid w:val="00017D46"/>
    <w:rsid w:val="00034331"/>
    <w:rsid w:val="00062C16"/>
    <w:rsid w:val="00081B4C"/>
    <w:rsid w:val="000917C4"/>
    <w:rsid w:val="000B1A83"/>
    <w:rsid w:val="000B2475"/>
    <w:rsid w:val="00160D77"/>
    <w:rsid w:val="00187662"/>
    <w:rsid w:val="0019294F"/>
    <w:rsid w:val="0019596B"/>
    <w:rsid w:val="001C3A2B"/>
    <w:rsid w:val="001E1DC3"/>
    <w:rsid w:val="001E679F"/>
    <w:rsid w:val="001E6EE8"/>
    <w:rsid w:val="00200567"/>
    <w:rsid w:val="00205C52"/>
    <w:rsid w:val="00215B5F"/>
    <w:rsid w:val="00250BF2"/>
    <w:rsid w:val="002611F0"/>
    <w:rsid w:val="00262404"/>
    <w:rsid w:val="002659FD"/>
    <w:rsid w:val="002B3789"/>
    <w:rsid w:val="002C27C0"/>
    <w:rsid w:val="002D2F6F"/>
    <w:rsid w:val="002E4151"/>
    <w:rsid w:val="002F24E0"/>
    <w:rsid w:val="002F4645"/>
    <w:rsid w:val="002F4E0D"/>
    <w:rsid w:val="00303154"/>
    <w:rsid w:val="00336214"/>
    <w:rsid w:val="0034183C"/>
    <w:rsid w:val="00345F6D"/>
    <w:rsid w:val="003B2DFF"/>
    <w:rsid w:val="003B34E5"/>
    <w:rsid w:val="003C4631"/>
    <w:rsid w:val="003F1651"/>
    <w:rsid w:val="00414B51"/>
    <w:rsid w:val="004474D1"/>
    <w:rsid w:val="004649AF"/>
    <w:rsid w:val="00482E1E"/>
    <w:rsid w:val="004937E1"/>
    <w:rsid w:val="004A5E81"/>
    <w:rsid w:val="004B3642"/>
    <w:rsid w:val="004C5094"/>
    <w:rsid w:val="004F3E79"/>
    <w:rsid w:val="0050474D"/>
    <w:rsid w:val="00507C03"/>
    <w:rsid w:val="00523DDC"/>
    <w:rsid w:val="00527E75"/>
    <w:rsid w:val="00537463"/>
    <w:rsid w:val="00544FEA"/>
    <w:rsid w:val="00552CBB"/>
    <w:rsid w:val="00561301"/>
    <w:rsid w:val="00581A7C"/>
    <w:rsid w:val="005B5806"/>
    <w:rsid w:val="005B765F"/>
    <w:rsid w:val="005E559F"/>
    <w:rsid w:val="00600269"/>
    <w:rsid w:val="0062253A"/>
    <w:rsid w:val="006524D0"/>
    <w:rsid w:val="00654345"/>
    <w:rsid w:val="00657F06"/>
    <w:rsid w:val="0067584A"/>
    <w:rsid w:val="006A41D2"/>
    <w:rsid w:val="006C3B8A"/>
    <w:rsid w:val="006D1DE8"/>
    <w:rsid w:val="00702CF0"/>
    <w:rsid w:val="00716E38"/>
    <w:rsid w:val="00723128"/>
    <w:rsid w:val="00770BDA"/>
    <w:rsid w:val="007C2FC1"/>
    <w:rsid w:val="007D396E"/>
    <w:rsid w:val="007E1273"/>
    <w:rsid w:val="007F7F17"/>
    <w:rsid w:val="00832157"/>
    <w:rsid w:val="008338AB"/>
    <w:rsid w:val="00842E56"/>
    <w:rsid w:val="00845C73"/>
    <w:rsid w:val="00851C1F"/>
    <w:rsid w:val="00857B8F"/>
    <w:rsid w:val="00866D20"/>
    <w:rsid w:val="00880CE1"/>
    <w:rsid w:val="00896F45"/>
    <w:rsid w:val="008D049B"/>
    <w:rsid w:val="008E2155"/>
    <w:rsid w:val="008E5673"/>
    <w:rsid w:val="00900672"/>
    <w:rsid w:val="00907E57"/>
    <w:rsid w:val="009512D4"/>
    <w:rsid w:val="009552FB"/>
    <w:rsid w:val="00966B25"/>
    <w:rsid w:val="0099361A"/>
    <w:rsid w:val="00995E3A"/>
    <w:rsid w:val="009C5F13"/>
    <w:rsid w:val="009F609F"/>
    <w:rsid w:val="00A00B14"/>
    <w:rsid w:val="00A07BAA"/>
    <w:rsid w:val="00A1685B"/>
    <w:rsid w:val="00A16F9E"/>
    <w:rsid w:val="00A46E72"/>
    <w:rsid w:val="00A47BD2"/>
    <w:rsid w:val="00A57B6B"/>
    <w:rsid w:val="00A6327F"/>
    <w:rsid w:val="00A73596"/>
    <w:rsid w:val="00A90B5B"/>
    <w:rsid w:val="00A95813"/>
    <w:rsid w:val="00AA550F"/>
    <w:rsid w:val="00AD4491"/>
    <w:rsid w:val="00B26396"/>
    <w:rsid w:val="00B848C0"/>
    <w:rsid w:val="00BD3E9A"/>
    <w:rsid w:val="00C012CF"/>
    <w:rsid w:val="00C062A7"/>
    <w:rsid w:val="00C10DC6"/>
    <w:rsid w:val="00C23C32"/>
    <w:rsid w:val="00C32F69"/>
    <w:rsid w:val="00C41C04"/>
    <w:rsid w:val="00C54070"/>
    <w:rsid w:val="00C6057F"/>
    <w:rsid w:val="00C61E25"/>
    <w:rsid w:val="00C73096"/>
    <w:rsid w:val="00C91058"/>
    <w:rsid w:val="00CF1D2D"/>
    <w:rsid w:val="00CF3541"/>
    <w:rsid w:val="00D00946"/>
    <w:rsid w:val="00D00E79"/>
    <w:rsid w:val="00D04570"/>
    <w:rsid w:val="00D05E98"/>
    <w:rsid w:val="00D0759A"/>
    <w:rsid w:val="00D220BD"/>
    <w:rsid w:val="00D33122"/>
    <w:rsid w:val="00D41377"/>
    <w:rsid w:val="00D60C04"/>
    <w:rsid w:val="00D72B9C"/>
    <w:rsid w:val="00D76171"/>
    <w:rsid w:val="00D925B1"/>
    <w:rsid w:val="00DB4D93"/>
    <w:rsid w:val="00DC23B4"/>
    <w:rsid w:val="00DD636F"/>
    <w:rsid w:val="00DE6B8E"/>
    <w:rsid w:val="00E05386"/>
    <w:rsid w:val="00E13370"/>
    <w:rsid w:val="00E3755F"/>
    <w:rsid w:val="00E37DC3"/>
    <w:rsid w:val="00E412AB"/>
    <w:rsid w:val="00E75F3B"/>
    <w:rsid w:val="00E90DA4"/>
    <w:rsid w:val="00ED5834"/>
    <w:rsid w:val="00EE0C61"/>
    <w:rsid w:val="00F1215F"/>
    <w:rsid w:val="00F17580"/>
    <w:rsid w:val="00F52854"/>
    <w:rsid w:val="00F70ECF"/>
    <w:rsid w:val="00F90691"/>
    <w:rsid w:val="00FD09CE"/>
    <w:rsid w:val="00FD7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83C"/>
  </w:style>
  <w:style w:type="paragraph" w:styleId="2">
    <w:name w:val="heading 2"/>
    <w:basedOn w:val="a"/>
    <w:link w:val="20"/>
    <w:qFormat/>
    <w:rsid w:val="00702CF0"/>
    <w:pPr>
      <w:spacing w:before="100" w:beforeAutospacing="1" w:after="100" w:afterAutospacing="1" w:line="240" w:lineRule="auto"/>
      <w:ind w:firstLine="0"/>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3596"/>
    <w:pPr>
      <w:ind w:left="720"/>
      <w:contextualSpacing/>
    </w:pPr>
  </w:style>
  <w:style w:type="character" w:styleId="a4">
    <w:name w:val="Hyperlink"/>
    <w:basedOn w:val="a0"/>
    <w:uiPriority w:val="99"/>
    <w:unhideWhenUsed/>
    <w:rsid w:val="00A73596"/>
    <w:rPr>
      <w:color w:val="0000FF" w:themeColor="hyperlink"/>
      <w:u w:val="single"/>
    </w:rPr>
  </w:style>
  <w:style w:type="paragraph" w:styleId="a5">
    <w:name w:val="Normal (Web)"/>
    <w:basedOn w:val="a"/>
    <w:unhideWhenUsed/>
    <w:rsid w:val="00D925B1"/>
    <w:rPr>
      <w:sz w:val="24"/>
      <w:szCs w:val="24"/>
    </w:rPr>
  </w:style>
  <w:style w:type="paragraph" w:styleId="a6">
    <w:name w:val="header"/>
    <w:basedOn w:val="a"/>
    <w:link w:val="a7"/>
    <w:uiPriority w:val="99"/>
    <w:unhideWhenUsed/>
    <w:rsid w:val="002D2F6F"/>
    <w:pPr>
      <w:tabs>
        <w:tab w:val="center" w:pos="4677"/>
        <w:tab w:val="right" w:pos="9355"/>
      </w:tabs>
      <w:spacing w:line="240" w:lineRule="auto"/>
    </w:pPr>
  </w:style>
  <w:style w:type="character" w:customStyle="1" w:styleId="a7">
    <w:name w:val="Верхний колонтитул Знак"/>
    <w:basedOn w:val="a0"/>
    <w:link w:val="a6"/>
    <w:uiPriority w:val="99"/>
    <w:rsid w:val="002D2F6F"/>
  </w:style>
  <w:style w:type="paragraph" w:styleId="a8">
    <w:name w:val="footer"/>
    <w:basedOn w:val="a"/>
    <w:link w:val="a9"/>
    <w:uiPriority w:val="99"/>
    <w:semiHidden/>
    <w:unhideWhenUsed/>
    <w:rsid w:val="002D2F6F"/>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D2F6F"/>
  </w:style>
  <w:style w:type="paragraph" w:styleId="aa">
    <w:name w:val="Balloon Text"/>
    <w:basedOn w:val="a"/>
    <w:link w:val="ab"/>
    <w:uiPriority w:val="99"/>
    <w:semiHidden/>
    <w:unhideWhenUsed/>
    <w:rsid w:val="0000201C"/>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00201C"/>
    <w:rPr>
      <w:rFonts w:ascii="Tahoma" w:hAnsi="Tahoma" w:cs="Tahoma"/>
      <w:sz w:val="16"/>
      <w:szCs w:val="16"/>
    </w:rPr>
  </w:style>
  <w:style w:type="character" w:customStyle="1" w:styleId="20">
    <w:name w:val="Заголовок 2 Знак"/>
    <w:basedOn w:val="a0"/>
    <w:link w:val="2"/>
    <w:rsid w:val="00702CF0"/>
    <w:rPr>
      <w:rFonts w:eastAsia="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749581">
      <w:bodyDiv w:val="1"/>
      <w:marLeft w:val="0"/>
      <w:marRight w:val="0"/>
      <w:marTop w:val="0"/>
      <w:marBottom w:val="0"/>
      <w:divBdr>
        <w:top w:val="none" w:sz="0" w:space="0" w:color="auto"/>
        <w:left w:val="none" w:sz="0" w:space="0" w:color="auto"/>
        <w:bottom w:val="none" w:sz="0" w:space="0" w:color="auto"/>
        <w:right w:val="none" w:sz="0" w:space="0" w:color="auto"/>
      </w:divBdr>
    </w:div>
    <w:div w:id="203557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on.isu.ru/pub/church/notes_2.html" TargetMode="External"/><Relationship Id="rId13" Type="http://schemas.openxmlformats.org/officeDocument/2006/relationships/hyperlink" Target="http://mion.isu.ru/pub/church/notes_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ion.isu.ru/pub/church/notes_3.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mion.isu.ru/pub/church/notes_3.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ion.isu.ru/pub/church/notes_3.html" TargetMode="External"/><Relationship Id="rId5" Type="http://schemas.openxmlformats.org/officeDocument/2006/relationships/webSettings" Target="webSettings.xml"/><Relationship Id="rId15" Type="http://schemas.openxmlformats.org/officeDocument/2006/relationships/hyperlink" Target="http://mion.isu.ru/pub/church/notes_3.html" TargetMode="External"/><Relationship Id="rId10" Type="http://schemas.openxmlformats.org/officeDocument/2006/relationships/hyperlink" Target="http://mion.isu.ru/pub/church/notes_3.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ion.isu.ru/pub/church/notes_3.html" TargetMode="External"/><Relationship Id="rId14" Type="http://schemas.openxmlformats.org/officeDocument/2006/relationships/hyperlink" Target="http://mion.isu.ru/pub/church/notes_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1242</TotalTime>
  <Pages>1</Pages>
  <Words>31043</Words>
  <Characters>176947</Characters>
  <Application>Microsoft Office Word</Application>
  <DocSecurity>0</DocSecurity>
  <Lines>1474</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МКсения</dc:creator>
  <cp:keywords/>
  <dc:description/>
  <cp:lastModifiedBy>О.Марк</cp:lastModifiedBy>
  <cp:revision>26</cp:revision>
  <dcterms:created xsi:type="dcterms:W3CDTF">2012-11-30T13:13:00Z</dcterms:created>
  <dcterms:modified xsi:type="dcterms:W3CDTF">2013-11-04T13:34:00Z</dcterms:modified>
</cp:coreProperties>
</file>